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2382" w14:textId="113CBE43" w:rsidR="00F624CF" w:rsidRPr="00F624CF" w:rsidRDefault="57F1C3E1" w:rsidP="0E4D7BC6">
      <w:pPr>
        <w:jc w:val="center"/>
        <w:rPr>
          <w:rFonts w:ascii="Cambria" w:eastAsia="Cambria" w:hAnsi="Cambria" w:cs="Cambria"/>
          <w:b/>
          <w:bCs/>
        </w:rPr>
      </w:pPr>
      <w:bookmarkStart w:id="0" w:name="_Hlk112325835"/>
      <w:r w:rsidRPr="0E4D7BC6">
        <w:rPr>
          <w:rFonts w:ascii="Cambria" w:eastAsia="Cambria" w:hAnsi="Cambria" w:cs="Cambria"/>
          <w:b/>
          <w:bCs/>
        </w:rPr>
        <w:t>Children’s Rights and Violence Prevention Fund (CRVPF)</w:t>
      </w:r>
    </w:p>
    <w:p w14:paraId="4505F284" w14:textId="183353C3" w:rsidR="009D1B8B" w:rsidRPr="00F624CF" w:rsidRDefault="57F1C3E1" w:rsidP="0E4D7BC6">
      <w:pPr>
        <w:jc w:val="center"/>
        <w:rPr>
          <w:rFonts w:ascii="Cambria" w:eastAsia="Cambria" w:hAnsi="Cambria" w:cs="Cambria"/>
          <w:b/>
          <w:bCs/>
        </w:rPr>
      </w:pPr>
      <w:r w:rsidRPr="0E4D7BC6">
        <w:rPr>
          <w:rFonts w:ascii="Cambria" w:eastAsia="Cambria" w:hAnsi="Cambria" w:cs="Cambria"/>
          <w:b/>
          <w:bCs/>
        </w:rPr>
        <w:t xml:space="preserve">TOR for </w:t>
      </w:r>
      <w:r w:rsidR="5C8D5BF4" w:rsidRPr="0E4D7BC6">
        <w:rPr>
          <w:rFonts w:ascii="Cambria" w:eastAsia="Cambria" w:hAnsi="Cambria" w:cs="Cambria"/>
          <w:b/>
          <w:bCs/>
        </w:rPr>
        <w:t xml:space="preserve">Consultancy </w:t>
      </w:r>
      <w:r w:rsidR="27D918FC" w:rsidRPr="0E4D7BC6">
        <w:rPr>
          <w:rFonts w:ascii="Cambria" w:eastAsia="Cambria" w:hAnsi="Cambria" w:cs="Cambria"/>
          <w:b/>
          <w:bCs/>
        </w:rPr>
        <w:t xml:space="preserve">Services </w:t>
      </w:r>
      <w:r w:rsidRPr="0E4D7BC6">
        <w:rPr>
          <w:rFonts w:ascii="Cambria" w:eastAsia="Cambria" w:hAnsi="Cambria" w:cs="Cambria"/>
          <w:b/>
          <w:bCs/>
        </w:rPr>
        <w:t>to</w:t>
      </w:r>
      <w:r w:rsidR="27D918FC" w:rsidRPr="0E4D7BC6">
        <w:rPr>
          <w:rFonts w:ascii="Cambria" w:eastAsia="Cambria" w:hAnsi="Cambria" w:cs="Cambria"/>
          <w:b/>
          <w:bCs/>
        </w:rPr>
        <w:t xml:space="preserve"> e</w:t>
      </w:r>
      <w:r w:rsidR="5C8D5BF4" w:rsidRPr="0E4D7BC6">
        <w:rPr>
          <w:rFonts w:ascii="Cambria" w:eastAsia="Cambria" w:hAnsi="Cambria" w:cs="Cambria"/>
          <w:b/>
          <w:bCs/>
        </w:rPr>
        <w:t>valuat</w:t>
      </w:r>
      <w:r w:rsidRPr="0E4D7BC6">
        <w:rPr>
          <w:rFonts w:ascii="Cambria" w:eastAsia="Cambria" w:hAnsi="Cambria" w:cs="Cambria"/>
          <w:b/>
          <w:bCs/>
        </w:rPr>
        <w:t>e</w:t>
      </w:r>
      <w:r w:rsidR="5C8D5BF4" w:rsidRPr="0E4D7BC6">
        <w:rPr>
          <w:rFonts w:ascii="Cambria" w:eastAsia="Cambria" w:hAnsi="Cambria" w:cs="Cambria"/>
          <w:b/>
          <w:bCs/>
        </w:rPr>
        <w:t xml:space="preserve"> </w:t>
      </w:r>
      <w:r w:rsidRPr="0E4D7BC6">
        <w:rPr>
          <w:rFonts w:ascii="Cambria" w:eastAsia="Cambria" w:hAnsi="Cambria" w:cs="Cambria"/>
          <w:b/>
          <w:bCs/>
        </w:rPr>
        <w:t xml:space="preserve">the </w:t>
      </w:r>
      <w:r w:rsidR="420F53C6" w:rsidRPr="0E4D7BC6">
        <w:rPr>
          <w:rFonts w:ascii="Cambria" w:eastAsia="Cambria" w:hAnsi="Cambria" w:cs="Cambria"/>
          <w:b/>
          <w:bCs/>
        </w:rPr>
        <w:t>Adolescent Girls Power</w:t>
      </w:r>
      <w:r w:rsidR="5C8D5BF4" w:rsidRPr="0E4D7BC6">
        <w:rPr>
          <w:rFonts w:ascii="Cambria" w:eastAsia="Cambria" w:hAnsi="Cambria" w:cs="Cambria"/>
          <w:b/>
          <w:bCs/>
        </w:rPr>
        <w:t xml:space="preserve"> </w:t>
      </w:r>
      <w:r w:rsidRPr="0E4D7BC6">
        <w:rPr>
          <w:rFonts w:ascii="Cambria" w:eastAsia="Cambria" w:hAnsi="Cambria" w:cs="Cambria"/>
          <w:b/>
          <w:bCs/>
        </w:rPr>
        <w:t>P</w:t>
      </w:r>
      <w:r w:rsidR="5C8D5BF4" w:rsidRPr="0E4D7BC6">
        <w:rPr>
          <w:rFonts w:ascii="Cambria" w:eastAsia="Cambria" w:hAnsi="Cambria" w:cs="Cambria"/>
          <w:b/>
          <w:bCs/>
        </w:rPr>
        <w:t>rogram</w:t>
      </w:r>
    </w:p>
    <w:p w14:paraId="103589FF" w14:textId="77777777" w:rsidR="009D1B8B" w:rsidRPr="00F624CF" w:rsidRDefault="00CB330C" w:rsidP="0E4D7BC6">
      <w:pPr>
        <w:jc w:val="both"/>
        <w:rPr>
          <w:rFonts w:ascii="Cambria" w:eastAsia="Cambria" w:hAnsi="Cambria" w:cs="Cambria"/>
          <w:b/>
          <w:bCs/>
        </w:rPr>
      </w:pPr>
      <w:r>
        <w:rPr>
          <w:rFonts w:ascii="Cambria" w:hAnsi="Cambria" w:cstheme="minorHAnsi"/>
          <w:b/>
        </w:rPr>
        <w:pict w14:anchorId="054BC09F">
          <v:rect id="_x0000_i1025" style="width:0;height:1.5pt" o:hralign="center" o:hrstd="t" o:hr="t" fillcolor="#a0a0a0" stroked="f"/>
        </w:pict>
      </w:r>
    </w:p>
    <w:p w14:paraId="70FBBF85" w14:textId="77777777" w:rsidR="009D1B8B" w:rsidRPr="00F624CF" w:rsidRDefault="009D1B8B" w:rsidP="0E4D7BC6">
      <w:pPr>
        <w:jc w:val="both"/>
        <w:rPr>
          <w:rFonts w:ascii="Cambria" w:eastAsia="Cambria" w:hAnsi="Cambria" w:cs="Cambria"/>
        </w:rPr>
      </w:pPr>
    </w:p>
    <w:p w14:paraId="04EF40E3" w14:textId="77777777" w:rsidR="009D1B8B" w:rsidRPr="00F624CF" w:rsidRDefault="5C8D5BF4" w:rsidP="0E4D7BC6">
      <w:pPr>
        <w:jc w:val="center"/>
        <w:rPr>
          <w:rFonts w:ascii="Cambria" w:eastAsia="Cambria" w:hAnsi="Cambria" w:cs="Cambria"/>
          <w:b/>
          <w:bCs/>
          <w:u w:val="single"/>
        </w:rPr>
      </w:pPr>
      <w:r w:rsidRPr="0E4D7BC6">
        <w:rPr>
          <w:rFonts w:ascii="Cambria" w:eastAsia="Cambria" w:hAnsi="Cambria" w:cs="Cambria"/>
          <w:b/>
          <w:bCs/>
          <w:u w:val="single"/>
        </w:rPr>
        <w:t>Request for Proposals</w:t>
      </w:r>
    </w:p>
    <w:p w14:paraId="699909C5" w14:textId="77777777" w:rsidR="009D1B8B" w:rsidRPr="00F624CF" w:rsidRDefault="5C8D5BF4" w:rsidP="0E4D7BC6">
      <w:pPr>
        <w:shd w:val="clear" w:color="auto" w:fill="BFBFBF" w:themeFill="background1" w:themeFillShade="BF"/>
        <w:jc w:val="center"/>
        <w:rPr>
          <w:rFonts w:ascii="Cambria" w:eastAsia="Cambria" w:hAnsi="Cambria" w:cs="Cambria"/>
          <w:b/>
          <w:bCs/>
          <w:lang w:val="en-GB"/>
        </w:rPr>
      </w:pPr>
      <w:r w:rsidRPr="0E4D7BC6">
        <w:rPr>
          <w:rFonts w:ascii="Cambria" w:eastAsia="Cambria" w:hAnsi="Cambria" w:cs="Cambria"/>
          <w:b/>
          <w:bCs/>
          <w:lang w:val="en-GB"/>
        </w:rPr>
        <w:t>General description of tasks</w:t>
      </w:r>
      <w:r w:rsidR="3B96F437" w:rsidRPr="0E4D7BC6">
        <w:rPr>
          <w:rFonts w:ascii="Cambria" w:eastAsia="Cambria" w:hAnsi="Cambria" w:cs="Cambria"/>
          <w:b/>
          <w:bCs/>
          <w:lang w:val="en-GB"/>
        </w:rPr>
        <w:t xml:space="preserve"> and objectives to be achieved</w:t>
      </w:r>
    </w:p>
    <w:p w14:paraId="2F18CB72" w14:textId="77777777" w:rsidR="009D1B8B" w:rsidRPr="00F624CF" w:rsidRDefault="41243CD9" w:rsidP="0E4D7BC6">
      <w:pPr>
        <w:spacing w:line="276" w:lineRule="auto"/>
        <w:jc w:val="both"/>
        <w:rPr>
          <w:rStyle w:val="Strong"/>
          <w:rFonts w:ascii="Cambria" w:eastAsia="Cambria" w:hAnsi="Cambria" w:cs="Cambria"/>
          <w:shd w:val="clear" w:color="auto" w:fill="FFFFFF"/>
        </w:rPr>
      </w:pPr>
      <w:r w:rsidRPr="0E4D7BC6">
        <w:rPr>
          <w:rStyle w:val="Strong"/>
          <w:rFonts w:ascii="Cambria" w:eastAsia="Cambria" w:hAnsi="Cambria" w:cs="Cambria"/>
          <w:shd w:val="clear" w:color="auto" w:fill="FFFFFF"/>
        </w:rPr>
        <w:t xml:space="preserve">1.0 </w:t>
      </w:r>
      <w:r w:rsidR="5C8D5BF4" w:rsidRPr="0E4D7BC6">
        <w:rPr>
          <w:rStyle w:val="Strong"/>
          <w:rFonts w:ascii="Cambria" w:eastAsia="Cambria" w:hAnsi="Cambria" w:cs="Cambria"/>
          <w:shd w:val="clear" w:color="auto" w:fill="FFFFFF"/>
        </w:rPr>
        <w:t xml:space="preserve">Background </w:t>
      </w:r>
      <w:r w:rsidR="32597431" w:rsidRPr="0E4D7BC6">
        <w:rPr>
          <w:rStyle w:val="Strong"/>
          <w:rFonts w:ascii="Cambria" w:eastAsia="Cambria" w:hAnsi="Cambria" w:cs="Cambria"/>
          <w:shd w:val="clear" w:color="auto" w:fill="FFFFFF"/>
        </w:rPr>
        <w:t xml:space="preserve">information </w:t>
      </w:r>
      <w:r w:rsidR="5C8D5BF4" w:rsidRPr="0E4D7BC6">
        <w:rPr>
          <w:rStyle w:val="Strong"/>
          <w:rFonts w:ascii="Cambria" w:eastAsia="Cambria" w:hAnsi="Cambria" w:cs="Cambria"/>
          <w:shd w:val="clear" w:color="auto" w:fill="FFFFFF"/>
        </w:rPr>
        <w:t xml:space="preserve"> </w:t>
      </w:r>
    </w:p>
    <w:p w14:paraId="6C51673C" w14:textId="28BB00A1" w:rsidR="2BA0CE31" w:rsidRDefault="5CB08539" w:rsidP="0E4D7BC6">
      <w:pPr>
        <w:spacing w:line="257" w:lineRule="auto"/>
        <w:jc w:val="both"/>
        <w:rPr>
          <w:rFonts w:ascii="Cambria" w:eastAsia="Cambria" w:hAnsi="Cambria" w:cs="Cambria"/>
        </w:rPr>
      </w:pPr>
      <w:r w:rsidRPr="0E4D7BC6">
        <w:rPr>
          <w:rFonts w:ascii="Cambria" w:eastAsia="Cambria" w:hAnsi="Cambria" w:cs="Cambria"/>
        </w:rPr>
        <w:t xml:space="preserve">The Children’s Rights and Violence Prevention Fund (CRVPF) is a regional intermediary organization that provides grants and capacity </w:t>
      </w:r>
      <w:r w:rsidR="000C4C2B">
        <w:rPr>
          <w:rFonts w:ascii="Cambria" w:eastAsia="Cambria" w:hAnsi="Cambria" w:cs="Cambria"/>
        </w:rPr>
        <w:t>strengthening</w:t>
      </w:r>
      <w:r w:rsidRPr="0E4D7BC6">
        <w:rPr>
          <w:rFonts w:ascii="Cambria" w:eastAsia="Cambria" w:hAnsi="Cambria" w:cs="Cambria"/>
        </w:rPr>
        <w:t xml:space="preserve"> support to local NGOs and Community Organizations.  CRVPF promotes children’s Rights and Social Justice issues by working with Community Organizations targeting young people in Uganda, Tanzania, Kenya, and Ethiopia. CRVPF’ s vision is to ensure children and young people are safe from violence including sexual violence where they live, learn, play, and work. </w:t>
      </w:r>
    </w:p>
    <w:p w14:paraId="7F57331A" w14:textId="73BC2F6C" w:rsidR="2BA0CE31" w:rsidRDefault="5CB08539" w:rsidP="20E5E4E5">
      <w:pPr>
        <w:spacing w:line="257" w:lineRule="auto"/>
        <w:jc w:val="both"/>
        <w:rPr>
          <w:rFonts w:ascii="Cambria" w:eastAsia="Cambria" w:hAnsi="Cambria" w:cs="Cambria"/>
        </w:rPr>
      </w:pPr>
      <w:r w:rsidRPr="0E4D7BC6">
        <w:rPr>
          <w:rFonts w:ascii="Cambria" w:eastAsia="Cambria" w:hAnsi="Cambria" w:cs="Cambria"/>
        </w:rPr>
        <w:t>CRVPF promotes a cluster partnership model encouraging 2-4 community organizations working in one geographic location with a common grant to prevent violence and sexual violence against children and young people. CRVPF believes proximity to the community is critical to prevent violence in family, school, and community settings. CRVPF has three grant-making programs which include the Prevention of Violence against Children (PVAC), Adolescent Girls Power Program (AGPP), and Empowering Youth through Data and Community Development (EYDCD). CRVPF’ s strategic approach to violence prevention states that violence is a cross-cutting issue in the lives of children, and adolescent girls, and the interventions should be focused on family, community, and school settings.</w:t>
      </w:r>
    </w:p>
    <w:p w14:paraId="26439FE1" w14:textId="4AC96694" w:rsidR="00E17466" w:rsidRPr="00E17466" w:rsidRDefault="65D7D523" w:rsidP="0E4D7BC6">
      <w:pPr>
        <w:spacing w:line="257" w:lineRule="auto"/>
        <w:jc w:val="both"/>
        <w:rPr>
          <w:rFonts w:ascii="Cambria" w:eastAsia="Cambria" w:hAnsi="Cambria" w:cs="Cambria"/>
          <w:b/>
          <w:bCs/>
        </w:rPr>
      </w:pPr>
      <w:r w:rsidRPr="0E4D7BC6">
        <w:rPr>
          <w:rFonts w:ascii="Cambria" w:eastAsia="Cambria" w:hAnsi="Cambria" w:cs="Cambria"/>
          <w:b/>
          <w:bCs/>
        </w:rPr>
        <w:t>About Adolescent Girls power Program (AGPP)</w:t>
      </w:r>
    </w:p>
    <w:p w14:paraId="6F9C27F1" w14:textId="75753A30" w:rsidR="007E5CA0" w:rsidRPr="00AC7646" w:rsidRDefault="04801D32" w:rsidP="00AC7646">
      <w:pPr>
        <w:spacing w:line="257" w:lineRule="auto"/>
        <w:jc w:val="both"/>
        <w:rPr>
          <w:rFonts w:ascii="Cambria" w:eastAsia="Cambria" w:hAnsi="Cambria" w:cs="Cambria"/>
        </w:rPr>
      </w:pPr>
      <w:r w:rsidRPr="0E4D7BC6">
        <w:rPr>
          <w:rFonts w:ascii="Cambria" w:eastAsia="Cambria" w:hAnsi="Cambria" w:cs="Cambria"/>
        </w:rPr>
        <w:t xml:space="preserve">CRVPF received </w:t>
      </w:r>
      <w:r w:rsidR="3EDB78A1" w:rsidRPr="0E4D7BC6">
        <w:rPr>
          <w:rFonts w:ascii="Cambria" w:eastAsia="Cambria" w:hAnsi="Cambria" w:cs="Cambria"/>
        </w:rPr>
        <w:t>periodic grants</w:t>
      </w:r>
      <w:r w:rsidRPr="0E4D7BC6">
        <w:rPr>
          <w:rFonts w:ascii="Cambria" w:eastAsia="Cambria" w:hAnsi="Cambria" w:cs="Cambria"/>
        </w:rPr>
        <w:t xml:space="preserve"> from </w:t>
      </w:r>
      <w:r w:rsidR="3EDB78A1" w:rsidRPr="0E4D7BC6">
        <w:rPr>
          <w:rFonts w:ascii="Cambria" w:eastAsia="Cambria" w:hAnsi="Cambria" w:cs="Cambria"/>
        </w:rPr>
        <w:t xml:space="preserve">Novel and </w:t>
      </w:r>
      <w:r w:rsidRPr="0E4D7BC6">
        <w:rPr>
          <w:rFonts w:ascii="Cambria" w:eastAsia="Cambria" w:hAnsi="Cambria" w:cs="Cambria"/>
        </w:rPr>
        <w:t xml:space="preserve">TIDES </w:t>
      </w:r>
      <w:r w:rsidR="2774CCEB" w:rsidRPr="0E4D7BC6">
        <w:rPr>
          <w:rFonts w:ascii="Cambria" w:eastAsia="Cambria" w:hAnsi="Cambria" w:cs="Cambria"/>
        </w:rPr>
        <w:t>since 2018</w:t>
      </w:r>
      <w:r w:rsidRPr="0E4D7BC6">
        <w:rPr>
          <w:rFonts w:ascii="Cambria" w:eastAsia="Cambria" w:hAnsi="Cambria" w:cs="Cambria"/>
        </w:rPr>
        <w:t xml:space="preserve"> to support the implementation of the Adolescent girl’s power program aimed at building power for adolescent girls. </w:t>
      </w:r>
      <w:r w:rsidR="2321A3BB" w:rsidRPr="0E4D7BC6">
        <w:rPr>
          <w:rFonts w:ascii="Cambria" w:eastAsia="Cambria" w:hAnsi="Cambria" w:cs="Cambria"/>
        </w:rPr>
        <w:t>The goal of the pro</w:t>
      </w:r>
      <w:r w:rsidR="00F904AA">
        <w:rPr>
          <w:rFonts w:ascii="Cambria" w:eastAsia="Cambria" w:hAnsi="Cambria" w:cs="Cambria"/>
        </w:rPr>
        <w:t>gra</w:t>
      </w:r>
      <w:r w:rsidR="2321A3BB" w:rsidRPr="0E4D7BC6">
        <w:rPr>
          <w:rFonts w:ascii="Cambria" w:eastAsia="Cambria" w:hAnsi="Cambria" w:cs="Cambria"/>
        </w:rPr>
        <w:t>m was to</w:t>
      </w:r>
      <w:r w:rsidR="5224D809" w:rsidRPr="0E4D7BC6">
        <w:rPr>
          <w:rFonts w:ascii="Cambria" w:eastAsia="Cambria" w:hAnsi="Cambria" w:cs="Cambria"/>
        </w:rPr>
        <w:t xml:space="preserve"> ensure that </w:t>
      </w:r>
      <w:r w:rsidR="5224D809" w:rsidRPr="0E4D7BC6">
        <w:rPr>
          <w:rFonts w:ascii="Cambria" w:eastAsia="Cambria" w:hAnsi="Cambria" w:cs="Cambria"/>
          <w:b/>
          <w:bCs/>
        </w:rPr>
        <w:t xml:space="preserve">Adolescent Girls have power to transform themselves and change structures that </w:t>
      </w:r>
      <w:r w:rsidR="28B2181A" w:rsidRPr="0E4D7BC6">
        <w:rPr>
          <w:rFonts w:ascii="Cambria" w:eastAsia="Cambria" w:hAnsi="Cambria" w:cs="Cambria"/>
          <w:b/>
          <w:bCs/>
        </w:rPr>
        <w:t>deny</w:t>
      </w:r>
      <w:r w:rsidR="5224D809" w:rsidRPr="0E4D7BC6">
        <w:rPr>
          <w:rFonts w:ascii="Cambria" w:eastAsia="Cambria" w:hAnsi="Cambria" w:cs="Cambria"/>
          <w:b/>
          <w:bCs/>
        </w:rPr>
        <w:t xml:space="preserve"> them choice</w:t>
      </w:r>
      <w:r w:rsidR="2502CFDE" w:rsidRPr="0E4D7BC6">
        <w:rPr>
          <w:rFonts w:ascii="Cambria" w:eastAsia="Cambria" w:hAnsi="Cambria" w:cs="Cambria"/>
          <w:b/>
          <w:bCs/>
        </w:rPr>
        <w:t xml:space="preserve"> and po</w:t>
      </w:r>
      <w:r w:rsidR="23527F83" w:rsidRPr="0E4D7BC6">
        <w:rPr>
          <w:rFonts w:ascii="Cambria" w:eastAsia="Cambria" w:hAnsi="Cambria" w:cs="Cambria"/>
          <w:b/>
          <w:bCs/>
        </w:rPr>
        <w:t>wer</w:t>
      </w:r>
      <w:r w:rsidR="5224D809" w:rsidRPr="0E4D7BC6">
        <w:rPr>
          <w:rFonts w:ascii="Cambria" w:eastAsia="Cambria" w:hAnsi="Cambria" w:cs="Cambria"/>
          <w:b/>
          <w:bCs/>
        </w:rPr>
        <w:t xml:space="preserve"> to make better decisions.</w:t>
      </w:r>
      <w:r w:rsidR="024DF547" w:rsidRPr="0E4D7BC6">
        <w:rPr>
          <w:rFonts w:ascii="Cambria" w:eastAsia="Cambria" w:hAnsi="Cambria" w:cs="Cambria"/>
          <w:b/>
          <w:bCs/>
        </w:rPr>
        <w:t xml:space="preserve"> </w:t>
      </w:r>
      <w:r w:rsidR="024DF547" w:rsidRPr="0E4D7BC6">
        <w:rPr>
          <w:rFonts w:ascii="Cambria" w:eastAsia="Cambria" w:hAnsi="Cambria" w:cs="Cambria"/>
        </w:rPr>
        <w:t xml:space="preserve">Adolescent girls </w:t>
      </w:r>
      <w:r w:rsidR="3162BB3E" w:rsidRPr="0E4D7BC6">
        <w:rPr>
          <w:rFonts w:ascii="Cambria" w:eastAsia="Cambria" w:hAnsi="Cambria" w:cs="Cambria"/>
        </w:rPr>
        <w:t>are powerful</w:t>
      </w:r>
      <w:r w:rsidR="1B79626B" w:rsidRPr="0E4D7BC6">
        <w:rPr>
          <w:rFonts w:ascii="Cambria" w:eastAsia="Cambria" w:hAnsi="Cambria" w:cs="Cambria"/>
        </w:rPr>
        <w:t xml:space="preserve">. Yet, many are born into </w:t>
      </w:r>
      <w:r w:rsidR="5C6DAA83" w:rsidRPr="0E4D7BC6">
        <w:rPr>
          <w:rFonts w:ascii="Cambria" w:eastAsia="Cambria" w:hAnsi="Cambria" w:cs="Cambria"/>
        </w:rPr>
        <w:t>societies where</w:t>
      </w:r>
      <w:r w:rsidR="1B79626B" w:rsidRPr="0E4D7BC6">
        <w:rPr>
          <w:rFonts w:ascii="Cambria" w:eastAsia="Cambria" w:hAnsi="Cambria" w:cs="Cambria"/>
        </w:rPr>
        <w:t xml:space="preserve"> patriarchal norms stif</w:t>
      </w:r>
      <w:r w:rsidR="09E84DD6" w:rsidRPr="0E4D7BC6">
        <w:rPr>
          <w:rFonts w:ascii="Cambria" w:eastAsia="Cambria" w:hAnsi="Cambria" w:cs="Cambria"/>
        </w:rPr>
        <w:t>le their</w:t>
      </w:r>
      <w:r w:rsidR="77941248" w:rsidRPr="0E4D7BC6">
        <w:rPr>
          <w:rFonts w:ascii="Cambria" w:eastAsia="Cambria" w:hAnsi="Cambria" w:cs="Cambria"/>
        </w:rPr>
        <w:t xml:space="preserve"> rights and opportunities. This ent</w:t>
      </w:r>
      <w:r w:rsidR="7D0CC221" w:rsidRPr="0E4D7BC6">
        <w:rPr>
          <w:rFonts w:ascii="Cambria" w:eastAsia="Cambria" w:hAnsi="Cambria" w:cs="Cambria"/>
        </w:rPr>
        <w:t>renched gender inequality and harmful social norms fuel violence and sexual violence, which in turn leads to early pregnancies, child marriages, limited access to education and numerous other challenges.</w:t>
      </w:r>
    </w:p>
    <w:p w14:paraId="6003A637" w14:textId="60FD1BDC" w:rsidR="008438EC" w:rsidRPr="001330A4" w:rsidRDefault="143AF435" w:rsidP="0E4D7BC6">
      <w:pPr>
        <w:spacing w:after="120" w:line="276" w:lineRule="auto"/>
        <w:ind w:right="-108"/>
        <w:jc w:val="both"/>
        <w:rPr>
          <w:rFonts w:ascii="Cambria" w:eastAsia="Cambria" w:hAnsi="Cambria" w:cs="Cambria"/>
        </w:rPr>
      </w:pPr>
      <w:r w:rsidRPr="0E4D7BC6">
        <w:rPr>
          <w:rFonts w:ascii="Cambria" w:eastAsia="Cambria" w:hAnsi="Cambria" w:cs="Cambria"/>
          <w:color w:val="000000" w:themeColor="text1"/>
          <w:lang w:val="en-GB"/>
        </w:rPr>
        <w:t>The program creates dialogue between different actors to foster critical, intersectional thinking amongst practitioners, and supports national and regional sites of solidarity in Kenya, Uganda, Tanzania and Ethiopia</w:t>
      </w:r>
      <w:r w:rsidR="6A1E6B23" w:rsidRPr="0E4D7BC6">
        <w:rPr>
          <w:rFonts w:ascii="Cambria" w:eastAsia="Cambria" w:hAnsi="Cambria" w:cs="Cambria"/>
          <w:color w:val="000000" w:themeColor="text1"/>
          <w:lang w:val="en-GB"/>
        </w:rPr>
        <w:t xml:space="preserve"> </w:t>
      </w:r>
      <w:r w:rsidR="2E1191C5" w:rsidRPr="0E4D7BC6">
        <w:rPr>
          <w:rFonts w:ascii="Cambria" w:eastAsia="Cambria" w:hAnsi="Cambria" w:cs="Cambria"/>
          <w:color w:val="000000" w:themeColor="text1"/>
          <w:lang w:val="en-GB"/>
        </w:rPr>
        <w:t>by promoting</w:t>
      </w:r>
      <w:r w:rsidR="6A1E6B23" w:rsidRPr="0E4D7BC6">
        <w:rPr>
          <w:rFonts w:ascii="Cambria" w:eastAsia="Cambria" w:hAnsi="Cambria" w:cs="Cambria"/>
          <w:color w:val="000000" w:themeColor="text1"/>
          <w:lang w:val="en-GB"/>
        </w:rPr>
        <w:t xml:space="preserve"> the </w:t>
      </w:r>
      <w:r w:rsidR="6FFD213A" w:rsidRPr="0E4D7BC6">
        <w:rPr>
          <w:rFonts w:ascii="Cambria" w:eastAsia="Cambria" w:hAnsi="Cambria" w:cs="Cambria"/>
          <w:color w:val="000000" w:themeColor="text1"/>
          <w:lang w:val="en-GB"/>
        </w:rPr>
        <w:t>“</w:t>
      </w:r>
      <w:r w:rsidR="6A1E6B23" w:rsidRPr="0E4D7BC6">
        <w:rPr>
          <w:rFonts w:ascii="Cambria" w:eastAsia="Cambria" w:hAnsi="Cambria" w:cs="Cambria"/>
          <w:color w:val="000000" w:themeColor="text1"/>
          <w:lang w:val="en-GB"/>
        </w:rPr>
        <w:t>girls-only safe space model</w:t>
      </w:r>
      <w:r w:rsidR="29057590" w:rsidRPr="0E4D7BC6">
        <w:rPr>
          <w:rFonts w:ascii="Cambria" w:eastAsia="Cambria" w:hAnsi="Cambria" w:cs="Cambria"/>
          <w:color w:val="000000" w:themeColor="text1"/>
          <w:lang w:val="en-GB"/>
        </w:rPr>
        <w:t xml:space="preserve"> </w:t>
      </w:r>
      <w:r w:rsidR="5C3DF6AF" w:rsidRPr="0E4D7BC6">
        <w:rPr>
          <w:rFonts w:ascii="Cambria" w:eastAsia="Cambria" w:hAnsi="Cambria" w:cs="Cambria"/>
          <w:color w:val="000000" w:themeColor="text1"/>
          <w:lang w:val="en-GB"/>
        </w:rPr>
        <w:t>with specific objectives that include;</w:t>
      </w:r>
      <w:r w:rsidR="149275FC">
        <w:tab/>
      </w:r>
    </w:p>
    <w:p w14:paraId="10279AA2" w14:textId="32F53384" w:rsidR="008438EC" w:rsidRPr="00F624CF" w:rsidRDefault="58016EE8" w:rsidP="0E4D7BC6">
      <w:pPr>
        <w:pStyle w:val="ListParagraph"/>
        <w:numPr>
          <w:ilvl w:val="0"/>
          <w:numId w:val="24"/>
        </w:numPr>
        <w:spacing w:line="276" w:lineRule="auto"/>
        <w:ind w:left="927"/>
        <w:jc w:val="both"/>
        <w:rPr>
          <w:rFonts w:ascii="Cambria" w:eastAsia="Cambria" w:hAnsi="Cambria" w:cs="Cambria"/>
          <w:color w:val="000000" w:themeColor="text1"/>
          <w:lang w:val="en-US"/>
        </w:rPr>
      </w:pPr>
      <w:r w:rsidRPr="0E4D7BC6">
        <w:rPr>
          <w:rFonts w:ascii="Cambria" w:eastAsia="Cambria" w:hAnsi="Cambria" w:cs="Cambria"/>
          <w:color w:val="000000" w:themeColor="text1"/>
          <w:lang w:val="en-US"/>
        </w:rPr>
        <w:t>Contribute to shifting the power in Philanthropy, building relationships of trust with implementing partners. This may also include developing participatory grant making models that work to put decision making powers in the hands of girls and community.</w:t>
      </w:r>
    </w:p>
    <w:p w14:paraId="77F7DB04" w14:textId="15240046" w:rsidR="008438EC" w:rsidRPr="00F624CF" w:rsidRDefault="58016EE8" w:rsidP="0E4D7BC6">
      <w:pPr>
        <w:pStyle w:val="ListParagraph"/>
        <w:numPr>
          <w:ilvl w:val="0"/>
          <w:numId w:val="24"/>
        </w:numPr>
        <w:spacing w:line="276" w:lineRule="auto"/>
        <w:ind w:left="927"/>
        <w:jc w:val="both"/>
        <w:rPr>
          <w:rFonts w:ascii="Cambria" w:eastAsia="Cambria" w:hAnsi="Cambria" w:cs="Cambria"/>
          <w:color w:val="000000" w:themeColor="text1"/>
          <w:lang w:val="en-US"/>
        </w:rPr>
      </w:pPr>
      <w:r w:rsidRPr="0E4D7BC6">
        <w:rPr>
          <w:rFonts w:ascii="Cambria" w:eastAsia="Cambria" w:hAnsi="Cambria" w:cs="Cambria"/>
          <w:color w:val="000000" w:themeColor="text1"/>
          <w:lang w:val="en-US"/>
        </w:rPr>
        <w:lastRenderedPageBreak/>
        <w:t>Centering adolescent girls in the work to shift power, focus on learning rooted deeply in girl’s realities potential and inherent of power.</w:t>
      </w:r>
    </w:p>
    <w:p w14:paraId="542D3714" w14:textId="374600A8" w:rsidR="58016EE8" w:rsidRDefault="58016EE8" w:rsidP="0E4D7BC6">
      <w:pPr>
        <w:pStyle w:val="ListParagraph"/>
        <w:numPr>
          <w:ilvl w:val="0"/>
          <w:numId w:val="24"/>
        </w:numPr>
        <w:spacing w:line="276" w:lineRule="auto"/>
        <w:ind w:left="927"/>
        <w:jc w:val="both"/>
        <w:rPr>
          <w:rFonts w:ascii="Cambria" w:eastAsia="Cambria" w:hAnsi="Cambria" w:cs="Cambria"/>
          <w:color w:val="000000" w:themeColor="text1"/>
          <w:lang w:val="en-US"/>
        </w:rPr>
      </w:pPr>
      <w:r w:rsidRPr="0E4D7BC6">
        <w:rPr>
          <w:rFonts w:ascii="Cambria" w:eastAsia="Cambria" w:hAnsi="Cambria" w:cs="Cambria"/>
          <w:color w:val="000000" w:themeColor="text1"/>
          <w:lang w:val="en-US"/>
        </w:rPr>
        <w:t xml:space="preserve">Building a movement that will help girls </w:t>
      </w:r>
      <w:r w:rsidR="5C3DF6AF" w:rsidRPr="0E4D7BC6">
        <w:rPr>
          <w:rFonts w:ascii="Cambria" w:eastAsia="Cambria" w:hAnsi="Cambria" w:cs="Cambria"/>
          <w:color w:val="000000" w:themeColor="text1"/>
          <w:lang w:val="en-US"/>
        </w:rPr>
        <w:t>raise</w:t>
      </w:r>
      <w:r w:rsidRPr="0E4D7BC6">
        <w:rPr>
          <w:rFonts w:ascii="Cambria" w:eastAsia="Cambria" w:hAnsi="Cambria" w:cs="Cambria"/>
          <w:color w:val="000000" w:themeColor="text1"/>
          <w:lang w:val="en-US"/>
        </w:rPr>
        <w:t xml:space="preserve"> their voice and make better choices on life.</w:t>
      </w:r>
    </w:p>
    <w:p w14:paraId="7A35EA61" w14:textId="68A3B9FA" w:rsidR="0038014D" w:rsidRPr="00F624CF" w:rsidRDefault="65B8AC77" w:rsidP="0E4D7BC6">
      <w:pPr>
        <w:jc w:val="both"/>
        <w:rPr>
          <w:rFonts w:ascii="Cambria" w:eastAsia="Cambria" w:hAnsi="Cambria" w:cs="Cambria"/>
        </w:rPr>
      </w:pPr>
      <w:r w:rsidRPr="0E4D7BC6">
        <w:rPr>
          <w:rFonts w:ascii="Cambria" w:eastAsia="Cambria" w:hAnsi="Cambria" w:cs="Cambria"/>
          <w:kern w:val="24"/>
        </w:rPr>
        <w:t>Under th</w:t>
      </w:r>
      <w:r w:rsidR="622E6892" w:rsidRPr="0E4D7BC6">
        <w:rPr>
          <w:rFonts w:ascii="Cambria" w:eastAsia="Cambria" w:hAnsi="Cambria" w:cs="Cambria"/>
          <w:kern w:val="24"/>
        </w:rPr>
        <w:t>e</w:t>
      </w:r>
      <w:r w:rsidRPr="0E4D7BC6">
        <w:rPr>
          <w:rFonts w:ascii="Cambria" w:eastAsia="Cambria" w:hAnsi="Cambria" w:cs="Cambria"/>
          <w:kern w:val="24"/>
        </w:rPr>
        <w:t xml:space="preserve"> </w:t>
      </w:r>
      <w:r w:rsidR="4C89BEAF" w:rsidRPr="0E4D7BC6">
        <w:rPr>
          <w:rFonts w:ascii="Cambria" w:eastAsia="Cambria" w:hAnsi="Cambria" w:cs="Cambria"/>
          <w:kern w:val="24"/>
        </w:rPr>
        <w:t xml:space="preserve">program, CRVPF has </w:t>
      </w:r>
      <w:r w:rsidR="245E729F" w:rsidRPr="0E4D7BC6">
        <w:rPr>
          <w:rFonts w:ascii="Cambria" w:eastAsia="Cambria" w:hAnsi="Cambria" w:cs="Cambria"/>
          <w:kern w:val="24"/>
        </w:rPr>
        <w:t>supported 15 cluster partners</w:t>
      </w:r>
      <w:r w:rsidR="042C19E0" w:rsidRPr="0E4D7BC6">
        <w:rPr>
          <w:rFonts w:ascii="Cambria" w:eastAsia="Cambria" w:hAnsi="Cambria" w:cs="Cambria"/>
          <w:kern w:val="24"/>
        </w:rPr>
        <w:t xml:space="preserve"> </w:t>
      </w:r>
      <w:r w:rsidR="5DC3B6A8" w:rsidRPr="0E4D7BC6">
        <w:rPr>
          <w:rFonts w:ascii="Cambria" w:eastAsia="Cambria" w:hAnsi="Cambria" w:cs="Cambria"/>
          <w:kern w:val="24"/>
        </w:rPr>
        <w:t xml:space="preserve">comprising </w:t>
      </w:r>
      <w:r w:rsidR="69830C6A" w:rsidRPr="0E4D7BC6">
        <w:rPr>
          <w:rFonts w:ascii="Cambria" w:eastAsia="Cambria" w:hAnsi="Cambria" w:cs="Cambria"/>
          <w:kern w:val="24"/>
        </w:rPr>
        <w:t xml:space="preserve">44 </w:t>
      </w:r>
      <w:r w:rsidR="6EA426C0" w:rsidRPr="0E4D7BC6">
        <w:rPr>
          <w:rFonts w:ascii="Cambria" w:eastAsia="Cambria" w:hAnsi="Cambria" w:cs="Cambria"/>
          <w:kern w:val="24"/>
        </w:rPr>
        <w:t>community</w:t>
      </w:r>
      <w:r w:rsidR="69830C6A" w:rsidRPr="0E4D7BC6">
        <w:rPr>
          <w:rFonts w:ascii="Cambria" w:eastAsia="Cambria" w:hAnsi="Cambria" w:cs="Cambria"/>
          <w:kern w:val="24"/>
        </w:rPr>
        <w:t xml:space="preserve"> organisation</w:t>
      </w:r>
      <w:r w:rsidR="5DC3B6A8" w:rsidRPr="0E4D7BC6">
        <w:rPr>
          <w:rFonts w:ascii="Cambria" w:eastAsia="Cambria" w:hAnsi="Cambria" w:cs="Cambria"/>
          <w:kern w:val="24"/>
        </w:rPr>
        <w:t xml:space="preserve"> </w:t>
      </w:r>
      <w:r w:rsidR="24045C16" w:rsidRPr="0E4D7BC6">
        <w:rPr>
          <w:rFonts w:ascii="Cambria" w:eastAsia="Cambria" w:hAnsi="Cambria" w:cs="Cambria"/>
        </w:rPr>
        <w:t>operating in Uganda, Kenya</w:t>
      </w:r>
      <w:r w:rsidR="3089EC89" w:rsidRPr="0E4D7BC6">
        <w:rPr>
          <w:rFonts w:ascii="Cambria" w:eastAsia="Cambria" w:hAnsi="Cambria" w:cs="Cambria"/>
        </w:rPr>
        <w:t>,</w:t>
      </w:r>
      <w:r w:rsidR="24045C16" w:rsidRPr="0E4D7BC6">
        <w:rPr>
          <w:rFonts w:ascii="Cambria" w:eastAsia="Cambria" w:hAnsi="Cambria" w:cs="Cambria"/>
        </w:rPr>
        <w:t xml:space="preserve"> Tanzania and Ethiopia </w:t>
      </w:r>
      <w:r w:rsidR="5C3DF6AF" w:rsidRPr="0E4D7BC6">
        <w:rPr>
          <w:rFonts w:ascii="Cambria" w:eastAsia="Cambria" w:hAnsi="Cambria" w:cs="Cambria"/>
          <w:kern w:val="24"/>
        </w:rPr>
        <w:t>through provision of grant</w:t>
      </w:r>
      <w:r w:rsidR="76C314DA" w:rsidRPr="0E4D7BC6">
        <w:rPr>
          <w:rFonts w:ascii="Cambria" w:eastAsia="Cambria" w:hAnsi="Cambria" w:cs="Cambria"/>
          <w:kern w:val="24"/>
        </w:rPr>
        <w:t xml:space="preserve">s and capacity </w:t>
      </w:r>
      <w:r w:rsidR="09F0F4AB" w:rsidRPr="0E4D7BC6">
        <w:rPr>
          <w:rFonts w:ascii="Cambria" w:eastAsia="Cambria" w:hAnsi="Cambria" w:cs="Cambria"/>
          <w:kern w:val="24"/>
        </w:rPr>
        <w:t xml:space="preserve">strengthening.  </w:t>
      </w:r>
      <w:r w:rsidR="1475FCCB" w:rsidRPr="0E4D7BC6">
        <w:rPr>
          <w:rFonts w:ascii="Cambria" w:eastAsia="Cambria" w:hAnsi="Cambria" w:cs="Cambria"/>
          <w:kern w:val="24"/>
        </w:rPr>
        <w:t>The expected outcomes of these grants include</w:t>
      </w:r>
    </w:p>
    <w:p w14:paraId="1BBED8B8" w14:textId="52CC866E" w:rsidR="0038014D" w:rsidRPr="00F624CF" w:rsidRDefault="3B31A988" w:rsidP="0E4D7BC6">
      <w:pPr>
        <w:pStyle w:val="ListParagraph"/>
        <w:numPr>
          <w:ilvl w:val="0"/>
          <w:numId w:val="8"/>
        </w:numPr>
        <w:jc w:val="both"/>
        <w:rPr>
          <w:rFonts w:ascii="Cambria" w:eastAsia="Cambria" w:hAnsi="Cambria" w:cs="Cambria"/>
        </w:rPr>
      </w:pPr>
      <w:r w:rsidRPr="0E4D7BC6">
        <w:rPr>
          <w:rFonts w:ascii="Cambria" w:eastAsia="Cambria" w:hAnsi="Cambria" w:cs="Cambria"/>
        </w:rPr>
        <w:t xml:space="preserve">Increased safe spaces for adolescent girls to build their self-confidence and </w:t>
      </w:r>
      <w:r w:rsidR="0B890C12" w:rsidRPr="0E4D7BC6">
        <w:rPr>
          <w:rFonts w:ascii="Cambria" w:eastAsia="Cambria" w:hAnsi="Cambria" w:cs="Cambria"/>
        </w:rPr>
        <w:t>self-worth</w:t>
      </w:r>
      <w:r w:rsidRPr="0E4D7BC6">
        <w:rPr>
          <w:rFonts w:ascii="Cambria" w:eastAsia="Cambria" w:hAnsi="Cambria" w:cs="Cambria"/>
        </w:rPr>
        <w:t>.</w:t>
      </w:r>
    </w:p>
    <w:p w14:paraId="044FA959" w14:textId="28E4C467" w:rsidR="0038014D" w:rsidRPr="00F624CF" w:rsidRDefault="3B31A988" w:rsidP="0E4D7BC6">
      <w:pPr>
        <w:pStyle w:val="ListParagraph"/>
        <w:numPr>
          <w:ilvl w:val="0"/>
          <w:numId w:val="8"/>
        </w:numPr>
        <w:jc w:val="both"/>
        <w:rPr>
          <w:rFonts w:ascii="Cambria" w:eastAsia="Cambria" w:hAnsi="Cambria" w:cs="Cambria"/>
        </w:rPr>
      </w:pPr>
      <w:r w:rsidRPr="0E4D7BC6">
        <w:rPr>
          <w:rFonts w:ascii="Cambria" w:eastAsia="Cambria" w:hAnsi="Cambria" w:cs="Cambria"/>
        </w:rPr>
        <w:t xml:space="preserve">Strengthened life skills for girls to enable them </w:t>
      </w:r>
      <w:r w:rsidR="07FB70DE" w:rsidRPr="0E4D7BC6">
        <w:rPr>
          <w:rFonts w:ascii="Cambria" w:eastAsia="Cambria" w:hAnsi="Cambria" w:cs="Cambria"/>
        </w:rPr>
        <w:t>to make</w:t>
      </w:r>
      <w:r w:rsidRPr="0E4D7BC6">
        <w:rPr>
          <w:rFonts w:ascii="Cambria" w:eastAsia="Cambria" w:hAnsi="Cambria" w:cs="Cambria"/>
        </w:rPr>
        <w:t xml:space="preserve"> informed decisions to </w:t>
      </w:r>
      <w:r w:rsidR="39AFEB93" w:rsidRPr="0E4D7BC6">
        <w:rPr>
          <w:rFonts w:ascii="Cambria" w:eastAsia="Cambria" w:hAnsi="Cambria" w:cs="Cambria"/>
        </w:rPr>
        <w:t>pursue</w:t>
      </w:r>
      <w:r w:rsidRPr="0E4D7BC6">
        <w:rPr>
          <w:rFonts w:ascii="Cambria" w:eastAsia="Cambria" w:hAnsi="Cambria" w:cs="Cambria"/>
        </w:rPr>
        <w:t xml:space="preserve"> new opportunities.</w:t>
      </w:r>
    </w:p>
    <w:p w14:paraId="018C12F1" w14:textId="026324C5" w:rsidR="0038014D" w:rsidRPr="00F624CF" w:rsidRDefault="3B31A988" w:rsidP="0E4D7BC6">
      <w:pPr>
        <w:pStyle w:val="ListParagraph"/>
        <w:numPr>
          <w:ilvl w:val="0"/>
          <w:numId w:val="8"/>
        </w:numPr>
        <w:jc w:val="both"/>
        <w:rPr>
          <w:rFonts w:ascii="Cambria" w:eastAsia="Cambria" w:hAnsi="Cambria" w:cs="Cambria"/>
        </w:rPr>
      </w:pPr>
      <w:r w:rsidRPr="0E4D7BC6">
        <w:rPr>
          <w:rFonts w:ascii="Cambria" w:eastAsia="Cambria" w:hAnsi="Cambria" w:cs="Cambria"/>
        </w:rPr>
        <w:t>Girls influence the priorities and actions on issues impacting their lives</w:t>
      </w:r>
    </w:p>
    <w:p w14:paraId="0DD7F598" w14:textId="57010945" w:rsidR="0038014D" w:rsidRPr="00F624CF" w:rsidRDefault="5148E762" w:rsidP="0E4D7BC6">
      <w:pPr>
        <w:pStyle w:val="ListParagraph"/>
        <w:numPr>
          <w:ilvl w:val="0"/>
          <w:numId w:val="8"/>
        </w:numPr>
        <w:jc w:val="both"/>
        <w:rPr>
          <w:rFonts w:ascii="Cambria" w:eastAsia="Cambria" w:hAnsi="Cambria" w:cs="Cambria"/>
        </w:rPr>
      </w:pPr>
      <w:r w:rsidRPr="0E4D7BC6">
        <w:rPr>
          <w:rFonts w:ascii="Cambria" w:eastAsia="Cambria" w:hAnsi="Cambria" w:cs="Cambria"/>
        </w:rPr>
        <w:t>Increased information</w:t>
      </w:r>
      <w:r w:rsidR="3B31A988" w:rsidRPr="0E4D7BC6">
        <w:rPr>
          <w:rFonts w:ascii="Cambria" w:eastAsia="Cambria" w:hAnsi="Cambria" w:cs="Cambria"/>
        </w:rPr>
        <w:t xml:space="preserve"> sharing and knowledge among adolescent </w:t>
      </w:r>
      <w:r w:rsidR="7A194A8C" w:rsidRPr="0E4D7BC6">
        <w:rPr>
          <w:rFonts w:ascii="Cambria" w:eastAsia="Cambria" w:hAnsi="Cambria" w:cs="Cambria"/>
        </w:rPr>
        <w:t>girls to</w:t>
      </w:r>
      <w:r w:rsidR="3B31A988" w:rsidRPr="0E4D7BC6">
        <w:rPr>
          <w:rFonts w:ascii="Cambria" w:eastAsia="Cambria" w:hAnsi="Cambria" w:cs="Cambria"/>
        </w:rPr>
        <w:t xml:space="preserve"> enhance right choices and decisions affecting their lives.</w:t>
      </w:r>
    </w:p>
    <w:p w14:paraId="2E2FF79A" w14:textId="051117FC" w:rsidR="0038014D" w:rsidRPr="00F624CF" w:rsidRDefault="55674A3F" w:rsidP="0E4D7BC6">
      <w:pPr>
        <w:pStyle w:val="ListParagraph"/>
        <w:numPr>
          <w:ilvl w:val="0"/>
          <w:numId w:val="8"/>
        </w:numPr>
        <w:jc w:val="both"/>
        <w:rPr>
          <w:rFonts w:ascii="Cambria" w:eastAsia="Cambria" w:hAnsi="Cambria" w:cs="Cambria"/>
        </w:rPr>
      </w:pPr>
      <w:r w:rsidRPr="0E4D7BC6">
        <w:rPr>
          <w:rFonts w:ascii="Cambria" w:eastAsia="Cambria" w:hAnsi="Cambria" w:cs="Cambria"/>
        </w:rPr>
        <w:t>Strengthened organizational leadership and governance</w:t>
      </w:r>
      <w:r w:rsidR="009D23EA">
        <w:rPr>
          <w:rFonts w:ascii="Cambria" w:eastAsia="Cambria" w:hAnsi="Cambria" w:cs="Cambria"/>
        </w:rPr>
        <w:t xml:space="preserve"> </w:t>
      </w:r>
    </w:p>
    <w:p w14:paraId="18DC78F8" w14:textId="306C4AC4" w:rsidR="0038014D" w:rsidRPr="00F624CF" w:rsidRDefault="55674A3F" w:rsidP="0E4D7BC6">
      <w:pPr>
        <w:pStyle w:val="ListParagraph"/>
        <w:numPr>
          <w:ilvl w:val="0"/>
          <w:numId w:val="8"/>
        </w:numPr>
        <w:jc w:val="both"/>
        <w:rPr>
          <w:rFonts w:ascii="Cambria" w:eastAsia="Cambria" w:hAnsi="Cambria" w:cs="Cambria"/>
        </w:rPr>
      </w:pPr>
      <w:r w:rsidRPr="0E4D7BC6">
        <w:rPr>
          <w:rFonts w:ascii="Cambria" w:eastAsia="Cambria" w:hAnsi="Cambria" w:cs="Cambria"/>
        </w:rPr>
        <w:t>Strengthened system for engaging decision makers and influencers to use evidence in policy formulation</w:t>
      </w:r>
    </w:p>
    <w:p w14:paraId="24FB348B" w14:textId="1FAE17CC" w:rsidR="0038014D" w:rsidRPr="00F624CF" w:rsidRDefault="55674A3F" w:rsidP="0E4D7BC6">
      <w:pPr>
        <w:pStyle w:val="ListParagraph"/>
        <w:numPr>
          <w:ilvl w:val="0"/>
          <w:numId w:val="8"/>
        </w:numPr>
        <w:jc w:val="both"/>
        <w:rPr>
          <w:rFonts w:ascii="Cambria" w:eastAsia="Cambria" w:hAnsi="Cambria" w:cs="Cambria"/>
        </w:rPr>
      </w:pPr>
      <w:r w:rsidRPr="0E4D7BC6">
        <w:rPr>
          <w:rFonts w:ascii="Cambria" w:eastAsia="Cambria" w:hAnsi="Cambria" w:cs="Cambria"/>
        </w:rPr>
        <w:t>Increased engagements of Policy makers at National, community and school level on issue of children and adolescent girls</w:t>
      </w:r>
    </w:p>
    <w:p w14:paraId="26E0D4D0" w14:textId="3CB468B7" w:rsidR="0038014D" w:rsidRPr="00F624CF" w:rsidRDefault="55674A3F" w:rsidP="0E4D7BC6">
      <w:pPr>
        <w:pStyle w:val="ListParagraph"/>
        <w:numPr>
          <w:ilvl w:val="0"/>
          <w:numId w:val="8"/>
        </w:numPr>
        <w:jc w:val="both"/>
        <w:rPr>
          <w:rFonts w:ascii="Cambria" w:eastAsia="Cambria" w:hAnsi="Cambria" w:cs="Cambria"/>
        </w:rPr>
      </w:pPr>
      <w:r w:rsidRPr="0E4D7BC6">
        <w:rPr>
          <w:rFonts w:ascii="Cambria" w:eastAsia="Cambria" w:hAnsi="Cambria" w:cs="Cambria"/>
        </w:rPr>
        <w:t xml:space="preserve">Strengthened community structures &amp; linkages </w:t>
      </w:r>
      <w:r w:rsidR="009365B0" w:rsidRPr="0E4D7BC6">
        <w:rPr>
          <w:rFonts w:ascii="Cambria" w:eastAsia="Cambria" w:hAnsi="Cambria" w:cs="Cambria"/>
        </w:rPr>
        <w:t xml:space="preserve">among </w:t>
      </w:r>
      <w:r w:rsidR="009365B0">
        <w:rPr>
          <w:rFonts w:ascii="Cambria" w:eastAsia="Cambria" w:hAnsi="Cambria" w:cs="Cambria"/>
        </w:rPr>
        <w:t>AGPP</w:t>
      </w:r>
      <w:r w:rsidR="009D23EA">
        <w:rPr>
          <w:rFonts w:ascii="Cambria" w:eastAsia="Cambria" w:hAnsi="Cambria" w:cs="Cambria"/>
        </w:rPr>
        <w:t xml:space="preserve"> </w:t>
      </w:r>
      <w:r w:rsidRPr="0E4D7BC6">
        <w:rPr>
          <w:rFonts w:ascii="Cambria" w:eastAsia="Cambria" w:hAnsi="Cambria" w:cs="Cambria"/>
        </w:rPr>
        <w:t>clusters in the country and across the region</w:t>
      </w:r>
    </w:p>
    <w:p w14:paraId="2459548C" w14:textId="2913F0F7" w:rsidR="00C81336" w:rsidRPr="00F624CF" w:rsidRDefault="548B4CB1" w:rsidP="0E4D7BC6">
      <w:pPr>
        <w:spacing w:after="200"/>
        <w:jc w:val="both"/>
        <w:rPr>
          <w:rFonts w:ascii="Cambria" w:eastAsia="Cambria" w:hAnsi="Cambria" w:cs="Cambria"/>
        </w:rPr>
      </w:pPr>
      <w:r w:rsidRPr="0E4D7BC6">
        <w:rPr>
          <w:rFonts w:ascii="Cambria" w:eastAsia="Cambria" w:hAnsi="Cambria" w:cs="Cambria"/>
        </w:rPr>
        <w:t xml:space="preserve">However, </w:t>
      </w:r>
      <w:r w:rsidR="47066685" w:rsidRPr="0E4D7BC6">
        <w:rPr>
          <w:rFonts w:ascii="Cambria" w:eastAsia="Cambria" w:hAnsi="Cambria" w:cs="Cambria"/>
        </w:rPr>
        <w:t>it’s</w:t>
      </w:r>
      <w:r w:rsidRPr="0E4D7BC6">
        <w:rPr>
          <w:rFonts w:ascii="Cambria" w:eastAsia="Cambria" w:hAnsi="Cambria" w:cs="Cambria"/>
        </w:rPr>
        <w:t xml:space="preserve"> not yet clear whether this support has made the relevant changes desired </w:t>
      </w:r>
      <w:r w:rsidR="6B0ACADF" w:rsidRPr="0E4D7BC6">
        <w:rPr>
          <w:rFonts w:ascii="Cambria" w:eastAsia="Cambria" w:hAnsi="Cambria" w:cs="Cambria"/>
        </w:rPr>
        <w:t xml:space="preserve">in the lives of girls, </w:t>
      </w:r>
      <w:r w:rsidRPr="0E4D7BC6">
        <w:rPr>
          <w:rFonts w:ascii="Cambria" w:eastAsia="Cambria" w:hAnsi="Cambria" w:cs="Cambria"/>
        </w:rPr>
        <w:t xml:space="preserve">and the key lessons so </w:t>
      </w:r>
      <w:r w:rsidR="5179411D" w:rsidRPr="0E4D7BC6">
        <w:rPr>
          <w:rFonts w:ascii="Cambria" w:eastAsia="Cambria" w:hAnsi="Cambria" w:cs="Cambria"/>
        </w:rPr>
        <w:t>far.</w:t>
      </w:r>
      <w:r w:rsidRPr="0E4D7BC6">
        <w:rPr>
          <w:rFonts w:ascii="Cambria" w:eastAsia="Cambria" w:hAnsi="Cambria" w:cs="Cambria"/>
        </w:rPr>
        <w:t xml:space="preserve"> Thus, </w:t>
      </w:r>
      <w:r w:rsidR="36E6757A" w:rsidRPr="0E4D7BC6">
        <w:rPr>
          <w:rFonts w:ascii="Cambria" w:eastAsia="Cambria" w:hAnsi="Cambria" w:cs="Cambria"/>
        </w:rPr>
        <w:t>there is a need</w:t>
      </w:r>
      <w:r w:rsidRPr="0E4D7BC6">
        <w:rPr>
          <w:rFonts w:ascii="Cambria" w:eastAsia="Cambria" w:hAnsi="Cambria" w:cs="Cambria"/>
        </w:rPr>
        <w:t xml:space="preserve"> for</w:t>
      </w:r>
      <w:r w:rsidR="57F1C3E1" w:rsidRPr="0E4D7BC6">
        <w:rPr>
          <w:rFonts w:ascii="Cambria" w:eastAsia="Cambria" w:hAnsi="Cambria" w:cs="Cambria"/>
        </w:rPr>
        <w:t xml:space="preserve"> an </w:t>
      </w:r>
      <w:r w:rsidR="4E16A0C5" w:rsidRPr="0E4D7BC6">
        <w:rPr>
          <w:rFonts w:ascii="Cambria" w:eastAsia="Cambria" w:hAnsi="Cambria" w:cs="Cambria"/>
        </w:rPr>
        <w:t>external consultant</w:t>
      </w:r>
      <w:r w:rsidRPr="0E4D7BC6">
        <w:rPr>
          <w:rFonts w:ascii="Cambria" w:eastAsia="Cambria" w:hAnsi="Cambria" w:cs="Cambria"/>
        </w:rPr>
        <w:t xml:space="preserve"> to support </w:t>
      </w:r>
      <w:r w:rsidR="220BDE52" w:rsidRPr="0E4D7BC6">
        <w:rPr>
          <w:rFonts w:ascii="Cambria" w:eastAsia="Cambria" w:hAnsi="Cambria" w:cs="Cambria"/>
        </w:rPr>
        <w:t>the CRVPF</w:t>
      </w:r>
      <w:r w:rsidR="153217B9" w:rsidRPr="0E4D7BC6">
        <w:rPr>
          <w:rFonts w:ascii="Cambria" w:eastAsia="Cambria" w:hAnsi="Cambria" w:cs="Cambria"/>
        </w:rPr>
        <w:t>-</w:t>
      </w:r>
      <w:r w:rsidR="00995F65" w:rsidRPr="0E4D7BC6">
        <w:rPr>
          <w:rFonts w:ascii="Cambria" w:eastAsia="Cambria" w:hAnsi="Cambria" w:cs="Cambria"/>
        </w:rPr>
        <w:t>AGPP</w:t>
      </w:r>
      <w:r w:rsidRPr="0E4D7BC6">
        <w:rPr>
          <w:rFonts w:ascii="Cambria" w:eastAsia="Cambria" w:hAnsi="Cambria" w:cs="Cambria"/>
        </w:rPr>
        <w:t xml:space="preserve"> Program to assess</w:t>
      </w:r>
      <w:r w:rsidR="5179411D" w:rsidRPr="0E4D7BC6">
        <w:rPr>
          <w:rFonts w:ascii="Cambria" w:eastAsia="Cambria" w:hAnsi="Cambria" w:cs="Cambria"/>
        </w:rPr>
        <w:t xml:space="preserve"> and document the</w:t>
      </w:r>
      <w:r w:rsidRPr="0E4D7BC6">
        <w:rPr>
          <w:rFonts w:ascii="Cambria" w:eastAsia="Cambria" w:hAnsi="Cambria" w:cs="Cambria"/>
        </w:rPr>
        <w:t xml:space="preserve"> impact</w:t>
      </w:r>
      <w:r w:rsidR="001751FA">
        <w:rPr>
          <w:rFonts w:ascii="Cambria" w:eastAsia="Cambria" w:hAnsi="Cambria" w:cs="Cambria"/>
        </w:rPr>
        <w:t>,</w:t>
      </w:r>
      <w:r w:rsidRPr="0E4D7BC6">
        <w:rPr>
          <w:rFonts w:ascii="Cambria" w:eastAsia="Cambria" w:hAnsi="Cambria" w:cs="Cambria"/>
        </w:rPr>
        <w:t xml:space="preserve"> relevancy</w:t>
      </w:r>
      <w:r w:rsidR="06C5F7FF" w:rsidRPr="0E4D7BC6">
        <w:rPr>
          <w:rFonts w:ascii="Cambria" w:eastAsia="Cambria" w:hAnsi="Cambria" w:cs="Cambria"/>
        </w:rPr>
        <w:t xml:space="preserve"> and sustainability</w:t>
      </w:r>
      <w:r w:rsidRPr="0E4D7BC6">
        <w:rPr>
          <w:rFonts w:ascii="Cambria" w:eastAsia="Cambria" w:hAnsi="Cambria" w:cs="Cambria"/>
        </w:rPr>
        <w:t xml:space="preserve"> of the </w:t>
      </w:r>
      <w:r w:rsidR="5179411D" w:rsidRPr="0E4D7BC6">
        <w:rPr>
          <w:rFonts w:ascii="Cambria" w:eastAsia="Cambria" w:hAnsi="Cambria" w:cs="Cambria"/>
        </w:rPr>
        <w:t xml:space="preserve">program. </w:t>
      </w:r>
      <w:r w:rsidRPr="0E4D7BC6">
        <w:rPr>
          <w:rFonts w:ascii="Cambria" w:eastAsia="Cambria" w:hAnsi="Cambria" w:cs="Cambria"/>
        </w:rPr>
        <w:t xml:space="preserve"> </w:t>
      </w:r>
    </w:p>
    <w:p w14:paraId="204AF3AA" w14:textId="77777777" w:rsidR="008A5656" w:rsidRPr="00F624CF" w:rsidRDefault="1095CE7C" w:rsidP="0E4D7BC6">
      <w:pPr>
        <w:shd w:val="clear" w:color="auto" w:fill="BFBFBF" w:themeFill="background1" w:themeFillShade="BF"/>
        <w:jc w:val="both"/>
        <w:rPr>
          <w:rFonts w:ascii="Cambria" w:eastAsia="Cambria" w:hAnsi="Cambria" w:cs="Cambria"/>
          <w:b/>
          <w:bCs/>
        </w:rPr>
      </w:pPr>
      <w:r w:rsidRPr="0E4D7BC6">
        <w:rPr>
          <w:rFonts w:ascii="Cambria" w:eastAsia="Cambria" w:hAnsi="Cambria" w:cs="Cambria"/>
          <w:b/>
          <w:bCs/>
        </w:rPr>
        <w:t xml:space="preserve">Description of the assignment </w:t>
      </w:r>
    </w:p>
    <w:p w14:paraId="76728CE2" w14:textId="77777777" w:rsidR="009D1B8B" w:rsidRPr="00F624CF" w:rsidRDefault="41243CD9" w:rsidP="0E4D7BC6">
      <w:pPr>
        <w:pStyle w:val="NormalWeb"/>
        <w:shd w:val="clear" w:color="auto" w:fill="FFFFFF" w:themeFill="background1"/>
        <w:spacing w:before="0" w:beforeAutospacing="0"/>
        <w:jc w:val="both"/>
        <w:rPr>
          <w:rStyle w:val="Strong"/>
          <w:rFonts w:ascii="Cambria" w:eastAsia="Cambria" w:hAnsi="Cambria" w:cs="Cambria"/>
          <w:b w:val="0"/>
          <w:bCs w:val="0"/>
          <w:sz w:val="22"/>
          <w:szCs w:val="22"/>
          <w:shd w:val="clear" w:color="auto" w:fill="FFFFFF"/>
        </w:rPr>
      </w:pPr>
      <w:r w:rsidRPr="0E4D7BC6">
        <w:rPr>
          <w:rFonts w:ascii="Cambria" w:eastAsia="Cambria" w:hAnsi="Cambria" w:cs="Cambria"/>
          <w:b/>
          <w:bCs/>
          <w:sz w:val="22"/>
          <w:szCs w:val="22"/>
        </w:rPr>
        <w:t xml:space="preserve">2.0 </w:t>
      </w:r>
      <w:r w:rsidR="1095CE7C" w:rsidRPr="0E4D7BC6">
        <w:rPr>
          <w:rFonts w:ascii="Cambria" w:eastAsia="Cambria" w:hAnsi="Cambria" w:cs="Cambria"/>
          <w:b/>
          <w:bCs/>
          <w:sz w:val="22"/>
          <w:szCs w:val="22"/>
        </w:rPr>
        <w:t>Overall objective and purpose</w:t>
      </w:r>
    </w:p>
    <w:p w14:paraId="2393A8EC" w14:textId="34E33255" w:rsidR="009D1B8B" w:rsidRPr="00F624CF" w:rsidRDefault="5C8D5BF4" w:rsidP="0E4D7BC6">
      <w:pPr>
        <w:spacing w:after="0" w:line="240" w:lineRule="auto"/>
        <w:jc w:val="both"/>
        <w:rPr>
          <w:rFonts w:ascii="Cambria" w:eastAsia="Cambria" w:hAnsi="Cambria" w:cs="Cambria"/>
        </w:rPr>
      </w:pPr>
      <w:r w:rsidRPr="0E4D7BC6">
        <w:rPr>
          <w:rFonts w:ascii="Cambria" w:eastAsia="Cambria" w:hAnsi="Cambria" w:cs="Cambria"/>
          <w:shd w:val="clear" w:color="auto" w:fill="FFFFFF"/>
        </w:rPr>
        <w:t>The overall objective of the</w:t>
      </w:r>
      <w:r w:rsidR="1095CE7C" w:rsidRPr="0E4D7BC6">
        <w:rPr>
          <w:rFonts w:ascii="Cambria" w:eastAsia="Cambria" w:hAnsi="Cambria" w:cs="Cambria"/>
          <w:shd w:val="clear" w:color="auto" w:fill="FFFFFF"/>
        </w:rPr>
        <w:t xml:space="preserve"> </w:t>
      </w:r>
      <w:r w:rsidR="5179411D" w:rsidRPr="0E4D7BC6">
        <w:rPr>
          <w:rFonts w:ascii="Cambria" w:eastAsia="Cambria" w:hAnsi="Cambria" w:cs="Cambria"/>
          <w:shd w:val="clear" w:color="auto" w:fill="FFFFFF"/>
        </w:rPr>
        <w:t>assignment is</w:t>
      </w:r>
      <w:r w:rsidR="60FEE699" w:rsidRPr="0E4D7BC6">
        <w:rPr>
          <w:rFonts w:ascii="Cambria" w:eastAsia="Cambria" w:hAnsi="Cambria" w:cs="Cambria"/>
          <w:shd w:val="clear" w:color="auto" w:fill="FFFFFF"/>
        </w:rPr>
        <w:t xml:space="preserve"> to assess</w:t>
      </w:r>
      <w:r w:rsidR="6338E077" w:rsidRPr="0E4D7BC6">
        <w:rPr>
          <w:rFonts w:ascii="Cambria" w:eastAsia="Cambria" w:hAnsi="Cambria" w:cs="Cambria"/>
        </w:rPr>
        <w:t xml:space="preserve"> the relevance, effectiveness, efficiency, impact, and sustainability of the program interventions and document </w:t>
      </w:r>
      <w:r w:rsidR="0C7D2855" w:rsidRPr="0E4D7BC6">
        <w:rPr>
          <w:rFonts w:ascii="Cambria" w:eastAsia="Cambria" w:hAnsi="Cambria" w:cs="Cambria"/>
        </w:rPr>
        <w:t>most significant</w:t>
      </w:r>
      <w:r w:rsidR="6338E077" w:rsidRPr="0E4D7BC6">
        <w:rPr>
          <w:rFonts w:ascii="Cambria" w:eastAsia="Cambria" w:hAnsi="Cambria" w:cs="Cambria"/>
        </w:rPr>
        <w:t xml:space="preserve"> stories showing changes made in the lives of </w:t>
      </w:r>
      <w:r w:rsidR="0C7D2855" w:rsidRPr="0E4D7BC6">
        <w:rPr>
          <w:rFonts w:ascii="Cambria" w:eastAsia="Cambria" w:hAnsi="Cambria" w:cs="Cambria"/>
        </w:rPr>
        <w:t>adolescent girls</w:t>
      </w:r>
      <w:r w:rsidR="6338E077" w:rsidRPr="0E4D7BC6">
        <w:rPr>
          <w:rFonts w:ascii="Cambria" w:eastAsia="Cambria" w:hAnsi="Cambria" w:cs="Cambria"/>
        </w:rPr>
        <w:t xml:space="preserve"> </w:t>
      </w:r>
      <w:r w:rsidR="29B227A5" w:rsidRPr="0E4D7BC6">
        <w:rPr>
          <w:rFonts w:ascii="Cambria" w:eastAsia="Cambria" w:hAnsi="Cambria" w:cs="Cambria"/>
        </w:rPr>
        <w:t>because of</w:t>
      </w:r>
      <w:r w:rsidR="6338E077" w:rsidRPr="0E4D7BC6">
        <w:rPr>
          <w:rFonts w:ascii="Cambria" w:eastAsia="Cambria" w:hAnsi="Cambria" w:cs="Cambria"/>
        </w:rPr>
        <w:t xml:space="preserve"> the</w:t>
      </w:r>
      <w:r w:rsidR="1746A5DE" w:rsidRPr="0E4D7BC6">
        <w:rPr>
          <w:rFonts w:ascii="Cambria" w:eastAsia="Cambria" w:hAnsi="Cambria" w:cs="Cambria"/>
        </w:rPr>
        <w:t xml:space="preserve"> </w:t>
      </w:r>
      <w:r w:rsidR="52018FD1" w:rsidRPr="0E4D7BC6">
        <w:rPr>
          <w:rFonts w:ascii="Cambria" w:eastAsia="Cambria" w:hAnsi="Cambria" w:cs="Cambria"/>
        </w:rPr>
        <w:t>AGPP</w:t>
      </w:r>
      <w:r w:rsidR="6338E077" w:rsidRPr="0E4D7BC6">
        <w:rPr>
          <w:rFonts w:ascii="Cambria" w:eastAsia="Cambria" w:hAnsi="Cambria" w:cs="Cambria"/>
        </w:rPr>
        <w:t xml:space="preserve"> program.</w:t>
      </w:r>
      <w:r w:rsidR="5179411D" w:rsidRPr="0E4D7BC6">
        <w:rPr>
          <w:rFonts w:ascii="Cambria" w:eastAsia="Cambria" w:hAnsi="Cambria" w:cs="Cambria"/>
          <w:shd w:val="clear" w:color="auto" w:fill="FFFFFF"/>
        </w:rPr>
        <w:t xml:space="preserve">  </w:t>
      </w:r>
      <w:r w:rsidR="6328DCC9" w:rsidRPr="0E4D7BC6">
        <w:rPr>
          <w:rFonts w:ascii="Cambria" w:eastAsia="Cambria" w:hAnsi="Cambria" w:cs="Cambria"/>
          <w:shd w:val="clear" w:color="auto" w:fill="FFFFFF"/>
        </w:rPr>
        <w:t>The</w:t>
      </w:r>
      <w:r w:rsidR="5179411D" w:rsidRPr="0E4D7BC6">
        <w:rPr>
          <w:rFonts w:ascii="Cambria" w:eastAsia="Cambria" w:hAnsi="Cambria" w:cs="Cambria"/>
          <w:shd w:val="clear" w:color="auto" w:fill="FFFFFF"/>
        </w:rPr>
        <w:t xml:space="preserve"> results </w:t>
      </w:r>
      <w:r w:rsidR="6328DCC9" w:rsidRPr="0E4D7BC6">
        <w:rPr>
          <w:rFonts w:ascii="Cambria" w:eastAsia="Cambria" w:hAnsi="Cambria" w:cs="Cambria"/>
          <w:shd w:val="clear" w:color="auto" w:fill="FFFFFF"/>
        </w:rPr>
        <w:t xml:space="preserve">from this assessment will be used </w:t>
      </w:r>
      <w:r w:rsidR="5179411D" w:rsidRPr="0E4D7BC6">
        <w:rPr>
          <w:rFonts w:ascii="Cambria" w:eastAsia="Cambria" w:hAnsi="Cambria" w:cs="Cambria"/>
          <w:shd w:val="clear" w:color="auto" w:fill="FFFFFF"/>
        </w:rPr>
        <w:t>to</w:t>
      </w:r>
      <w:r w:rsidR="60FEE699" w:rsidRPr="0E4D7BC6">
        <w:rPr>
          <w:rFonts w:ascii="Cambria" w:eastAsia="Cambria" w:hAnsi="Cambria" w:cs="Cambria"/>
          <w:shd w:val="clear" w:color="auto" w:fill="FFFFFF"/>
        </w:rPr>
        <w:t xml:space="preserve"> draw lessons that will inform</w:t>
      </w:r>
      <w:r w:rsidR="57F1C3E1" w:rsidRPr="0E4D7BC6">
        <w:rPr>
          <w:rFonts w:ascii="Cambria" w:eastAsia="Cambria" w:hAnsi="Cambria" w:cs="Cambria"/>
          <w:shd w:val="clear" w:color="auto" w:fill="FFFFFF"/>
        </w:rPr>
        <w:t xml:space="preserve"> </w:t>
      </w:r>
      <w:r w:rsidR="6E5F9395" w:rsidRPr="0E4D7BC6">
        <w:rPr>
          <w:rFonts w:ascii="Cambria" w:eastAsia="Cambria" w:hAnsi="Cambria" w:cs="Cambria"/>
          <w:shd w:val="clear" w:color="auto" w:fill="FFFFFF"/>
        </w:rPr>
        <w:t>programming for girls</w:t>
      </w:r>
      <w:r w:rsidR="60FEE699" w:rsidRPr="0E4D7BC6">
        <w:rPr>
          <w:rFonts w:ascii="Cambria" w:eastAsia="Cambria" w:hAnsi="Cambria" w:cs="Cambria"/>
          <w:shd w:val="clear" w:color="auto" w:fill="FFFFFF"/>
        </w:rPr>
        <w:t>.</w:t>
      </w:r>
    </w:p>
    <w:p w14:paraId="7D901339" w14:textId="7913E0AB" w:rsidR="009500BE" w:rsidRDefault="41243CD9" w:rsidP="009500BE">
      <w:pPr>
        <w:jc w:val="both"/>
        <w:rPr>
          <w:rFonts w:ascii="Cambria" w:eastAsia="Cambria" w:hAnsi="Cambria" w:cs="Cambria"/>
          <w:b/>
          <w:bCs/>
          <w:shd w:val="clear" w:color="auto" w:fill="FFFFFF"/>
        </w:rPr>
      </w:pPr>
      <w:r w:rsidRPr="0E4D7BC6">
        <w:rPr>
          <w:rFonts w:ascii="Cambria" w:eastAsia="Cambria" w:hAnsi="Cambria" w:cs="Cambria"/>
          <w:b/>
          <w:bCs/>
          <w:shd w:val="clear" w:color="auto" w:fill="FFFFFF"/>
        </w:rPr>
        <w:t xml:space="preserve">2.1 </w:t>
      </w:r>
      <w:r w:rsidR="5C8D5BF4" w:rsidRPr="0E4D7BC6">
        <w:rPr>
          <w:rFonts w:ascii="Cambria" w:eastAsia="Cambria" w:hAnsi="Cambria" w:cs="Cambria"/>
          <w:b/>
          <w:bCs/>
          <w:shd w:val="clear" w:color="auto" w:fill="FFFFFF"/>
        </w:rPr>
        <w:t>Specific objectives</w:t>
      </w:r>
    </w:p>
    <w:p w14:paraId="2B34DF87" w14:textId="1ACA8556" w:rsidR="00CF6BD0" w:rsidRPr="009365B0" w:rsidRDefault="00CF6BD0" w:rsidP="009365B0">
      <w:pPr>
        <w:pStyle w:val="ListParagraph"/>
        <w:numPr>
          <w:ilvl w:val="0"/>
          <w:numId w:val="29"/>
        </w:numPr>
        <w:jc w:val="both"/>
        <w:rPr>
          <w:rFonts w:ascii="Cambria" w:eastAsia="Cambria" w:hAnsi="Cambria" w:cs="Cambria"/>
        </w:rPr>
      </w:pPr>
      <w:r w:rsidRPr="009365B0">
        <w:rPr>
          <w:rFonts w:ascii="Cambria" w:eastAsia="Cambria" w:hAnsi="Cambria" w:cs="Cambria"/>
        </w:rPr>
        <w:t>To assess the level of self- confidence and self-worth acquired by adolescent girls through the AGPP program over the last six years</w:t>
      </w:r>
      <w:r w:rsidR="004E4E79">
        <w:rPr>
          <w:rFonts w:ascii="Cambria" w:eastAsia="Cambria" w:hAnsi="Cambria" w:cs="Cambria"/>
        </w:rPr>
        <w:t>.</w:t>
      </w:r>
    </w:p>
    <w:p w14:paraId="3357D965" w14:textId="78E206FB" w:rsidR="00CF6BD0" w:rsidRPr="009365B0" w:rsidRDefault="00874F1D" w:rsidP="009365B0">
      <w:pPr>
        <w:pStyle w:val="ListParagraph"/>
        <w:numPr>
          <w:ilvl w:val="0"/>
          <w:numId w:val="29"/>
        </w:numPr>
        <w:jc w:val="both"/>
        <w:rPr>
          <w:rFonts w:ascii="Cambria" w:eastAsia="Cambria" w:hAnsi="Cambria" w:cs="Cambria"/>
        </w:rPr>
      </w:pPr>
      <w:r w:rsidRPr="009365B0">
        <w:rPr>
          <w:rFonts w:ascii="Cambria" w:eastAsia="Cambria" w:hAnsi="Cambria" w:cs="Cambria"/>
        </w:rPr>
        <w:t xml:space="preserve">To </w:t>
      </w:r>
      <w:r w:rsidR="00DE4903" w:rsidRPr="009365B0">
        <w:rPr>
          <w:rFonts w:ascii="Cambria" w:eastAsia="Cambria" w:hAnsi="Cambria" w:cs="Cambria"/>
        </w:rPr>
        <w:t>a</w:t>
      </w:r>
      <w:r w:rsidR="00CF6BD0" w:rsidRPr="009365B0">
        <w:rPr>
          <w:rFonts w:ascii="Cambria" w:eastAsia="Cambria" w:hAnsi="Cambria" w:cs="Cambria"/>
        </w:rPr>
        <w:t xml:space="preserve">ssess how skills attained by adolescent </w:t>
      </w:r>
      <w:r w:rsidR="00D15262" w:rsidRPr="00D15262">
        <w:rPr>
          <w:rFonts w:ascii="Cambria" w:eastAsia="Cambria" w:hAnsi="Cambria" w:cs="Cambria"/>
        </w:rPr>
        <w:t>girls influenced</w:t>
      </w:r>
      <w:r w:rsidR="00CF6BD0" w:rsidRPr="009365B0">
        <w:rPr>
          <w:rFonts w:ascii="Cambria" w:eastAsia="Cambria" w:hAnsi="Cambria" w:cs="Cambria"/>
        </w:rPr>
        <w:t xml:space="preserve"> their decision making on life choices </w:t>
      </w:r>
      <w:r w:rsidR="008638E4" w:rsidRPr="009365B0">
        <w:rPr>
          <w:rFonts w:ascii="Cambria" w:eastAsia="Cambria" w:hAnsi="Cambria" w:cs="Cambria"/>
        </w:rPr>
        <w:t>and pursuit of new</w:t>
      </w:r>
      <w:r w:rsidR="00CF6BD0" w:rsidRPr="009365B0">
        <w:rPr>
          <w:rFonts w:ascii="Cambria" w:eastAsia="Cambria" w:hAnsi="Cambria" w:cs="Cambria"/>
        </w:rPr>
        <w:t xml:space="preserve"> opportunities.</w:t>
      </w:r>
    </w:p>
    <w:p w14:paraId="66C50B17" w14:textId="439D4EC0" w:rsidR="000B281A" w:rsidRPr="009365B0" w:rsidRDefault="009251E0" w:rsidP="009365B0">
      <w:pPr>
        <w:pStyle w:val="ListParagraph"/>
        <w:numPr>
          <w:ilvl w:val="0"/>
          <w:numId w:val="29"/>
        </w:numPr>
        <w:jc w:val="both"/>
        <w:rPr>
          <w:rFonts w:ascii="Cambria" w:eastAsia="Cambria" w:hAnsi="Cambria" w:cs="Cambria"/>
        </w:rPr>
      </w:pPr>
      <w:r w:rsidRPr="009365B0">
        <w:rPr>
          <w:rFonts w:ascii="Cambria" w:eastAsia="Cambria" w:hAnsi="Cambria" w:cs="Cambria"/>
        </w:rPr>
        <w:t xml:space="preserve">To assess </w:t>
      </w:r>
      <w:r w:rsidR="003C6557" w:rsidRPr="009365B0">
        <w:rPr>
          <w:rFonts w:ascii="Cambria" w:eastAsia="Cambria" w:hAnsi="Cambria" w:cs="Cambria"/>
        </w:rPr>
        <w:t>how effective</w:t>
      </w:r>
      <w:r w:rsidR="0014608F" w:rsidRPr="009365B0">
        <w:rPr>
          <w:rFonts w:ascii="Cambria" w:eastAsia="Cambria" w:hAnsi="Cambria" w:cs="Cambria"/>
        </w:rPr>
        <w:t xml:space="preserve"> </w:t>
      </w:r>
      <w:r w:rsidR="00356263" w:rsidRPr="009365B0">
        <w:rPr>
          <w:rFonts w:ascii="Cambria" w:eastAsia="Cambria" w:hAnsi="Cambria" w:cs="Cambria"/>
        </w:rPr>
        <w:t xml:space="preserve">engagement </w:t>
      </w:r>
      <w:r w:rsidR="005B519E" w:rsidRPr="009365B0">
        <w:rPr>
          <w:rFonts w:ascii="Cambria" w:eastAsia="Cambria" w:hAnsi="Cambria" w:cs="Cambria"/>
        </w:rPr>
        <w:t>of</w:t>
      </w:r>
      <w:r w:rsidR="0014608F" w:rsidRPr="009365B0">
        <w:rPr>
          <w:rFonts w:ascii="Cambria" w:eastAsia="Cambria" w:hAnsi="Cambria" w:cs="Cambria"/>
        </w:rPr>
        <w:t xml:space="preserve"> </w:t>
      </w:r>
      <w:r w:rsidR="00356263" w:rsidRPr="009365B0">
        <w:rPr>
          <w:rFonts w:ascii="Cambria" w:eastAsia="Cambria" w:hAnsi="Cambria" w:cs="Cambria"/>
        </w:rPr>
        <w:t xml:space="preserve">policy makers on issues affecting </w:t>
      </w:r>
      <w:r w:rsidR="00981901" w:rsidRPr="009365B0">
        <w:rPr>
          <w:rFonts w:ascii="Cambria" w:eastAsia="Cambria" w:hAnsi="Cambria" w:cs="Cambria"/>
        </w:rPr>
        <w:t xml:space="preserve">adolescent </w:t>
      </w:r>
      <w:r w:rsidR="0023331F" w:rsidRPr="009365B0">
        <w:rPr>
          <w:rFonts w:ascii="Cambria" w:eastAsia="Cambria" w:hAnsi="Cambria" w:cs="Cambria"/>
        </w:rPr>
        <w:t>girls in</w:t>
      </w:r>
      <w:r w:rsidR="0014608F" w:rsidRPr="009365B0">
        <w:rPr>
          <w:rFonts w:ascii="Cambria" w:eastAsia="Cambria" w:hAnsi="Cambria" w:cs="Cambria"/>
        </w:rPr>
        <w:t xml:space="preserve">  community and </w:t>
      </w:r>
      <w:r w:rsidR="004E4E79">
        <w:rPr>
          <w:rFonts w:ascii="Cambria" w:eastAsia="Cambria" w:hAnsi="Cambria" w:cs="Cambria"/>
        </w:rPr>
        <w:t>district</w:t>
      </w:r>
      <w:r w:rsidR="00F701D4">
        <w:rPr>
          <w:rFonts w:ascii="Cambria" w:eastAsia="Cambria" w:hAnsi="Cambria" w:cs="Cambria"/>
        </w:rPr>
        <w:t>/Kabare/County</w:t>
      </w:r>
      <w:r w:rsidR="004E4E79" w:rsidRPr="009365B0">
        <w:rPr>
          <w:rFonts w:ascii="Cambria" w:eastAsia="Cambria" w:hAnsi="Cambria" w:cs="Cambria"/>
        </w:rPr>
        <w:t xml:space="preserve"> </w:t>
      </w:r>
      <w:r w:rsidRPr="009365B0">
        <w:rPr>
          <w:rFonts w:ascii="Cambria" w:eastAsia="Cambria" w:hAnsi="Cambria" w:cs="Cambria"/>
        </w:rPr>
        <w:t>level</w:t>
      </w:r>
      <w:r w:rsidR="002C2278" w:rsidRPr="009365B0">
        <w:rPr>
          <w:rFonts w:ascii="Cambria" w:eastAsia="Cambria" w:hAnsi="Cambria" w:cs="Cambria"/>
        </w:rPr>
        <w:t xml:space="preserve"> impacted policy </w:t>
      </w:r>
      <w:r w:rsidR="00810232" w:rsidRPr="009365B0">
        <w:rPr>
          <w:rFonts w:ascii="Cambria" w:eastAsia="Cambria" w:hAnsi="Cambria" w:cs="Cambria"/>
        </w:rPr>
        <w:t>and legislative reforms.</w:t>
      </w:r>
    </w:p>
    <w:p w14:paraId="1845BF7C" w14:textId="6197A3E2" w:rsidR="000654B8" w:rsidRPr="009365B0" w:rsidRDefault="00BB164A" w:rsidP="009365B0">
      <w:pPr>
        <w:pStyle w:val="ListParagraph"/>
        <w:numPr>
          <w:ilvl w:val="0"/>
          <w:numId w:val="29"/>
        </w:numPr>
        <w:jc w:val="both"/>
        <w:rPr>
          <w:rFonts w:ascii="Cambria" w:eastAsia="Cambria" w:hAnsi="Cambria" w:cs="Cambria"/>
        </w:rPr>
      </w:pPr>
      <w:r w:rsidRPr="009365B0">
        <w:rPr>
          <w:rFonts w:ascii="Cambria" w:eastAsia="Cambria" w:hAnsi="Cambria" w:cs="Cambria"/>
        </w:rPr>
        <w:t>Ho</w:t>
      </w:r>
      <w:r w:rsidR="004704AD" w:rsidRPr="009365B0">
        <w:rPr>
          <w:rFonts w:ascii="Cambria" w:eastAsia="Cambria" w:hAnsi="Cambria" w:cs="Cambria"/>
        </w:rPr>
        <w:t>w effective</w:t>
      </w:r>
      <w:r w:rsidR="00C338D8">
        <w:rPr>
          <w:rFonts w:ascii="Cambria" w:eastAsia="Cambria" w:hAnsi="Cambria" w:cs="Cambria"/>
        </w:rPr>
        <w:t xml:space="preserve"> </w:t>
      </w:r>
      <w:r w:rsidR="0011653A">
        <w:rPr>
          <w:rFonts w:ascii="Cambria" w:eastAsia="Cambria" w:hAnsi="Cambria" w:cs="Cambria"/>
        </w:rPr>
        <w:t xml:space="preserve">is </w:t>
      </w:r>
      <w:r w:rsidR="004704AD" w:rsidRPr="009365B0">
        <w:rPr>
          <w:rFonts w:ascii="Cambria" w:eastAsia="Cambria" w:hAnsi="Cambria" w:cs="Cambria"/>
        </w:rPr>
        <w:t xml:space="preserve">the cluster approach </w:t>
      </w:r>
      <w:r w:rsidR="00E70A67" w:rsidRPr="009365B0">
        <w:rPr>
          <w:rFonts w:ascii="Cambria" w:eastAsia="Cambria" w:hAnsi="Cambria" w:cs="Cambria"/>
        </w:rPr>
        <w:t>contributing to change in the community</w:t>
      </w:r>
      <w:r w:rsidR="00F701D4">
        <w:rPr>
          <w:rFonts w:ascii="Cambria" w:eastAsia="Cambria" w:hAnsi="Cambria" w:cs="Cambria"/>
        </w:rPr>
        <w:t xml:space="preserve"> and the institutional development of organisations within the cluster</w:t>
      </w:r>
      <w:r w:rsidR="00E70A67" w:rsidRPr="009365B0">
        <w:rPr>
          <w:rFonts w:ascii="Cambria" w:eastAsia="Cambria" w:hAnsi="Cambria" w:cs="Cambria"/>
        </w:rPr>
        <w:t>.</w:t>
      </w:r>
    </w:p>
    <w:p w14:paraId="351D2F96" w14:textId="23EEFDCB" w:rsidR="00F112B5" w:rsidRPr="009365B0" w:rsidRDefault="003E6E6E" w:rsidP="009365B0">
      <w:pPr>
        <w:pStyle w:val="ListParagraph"/>
        <w:numPr>
          <w:ilvl w:val="0"/>
          <w:numId w:val="29"/>
        </w:numPr>
        <w:jc w:val="both"/>
        <w:rPr>
          <w:rFonts w:ascii="Cambria" w:eastAsia="Cambria" w:hAnsi="Cambria" w:cs="Cambria"/>
        </w:rPr>
      </w:pPr>
      <w:r w:rsidRPr="009365B0">
        <w:rPr>
          <w:rFonts w:ascii="Cambria" w:eastAsia="Cambria" w:hAnsi="Cambria" w:cs="Cambria"/>
        </w:rPr>
        <w:t xml:space="preserve">How </w:t>
      </w:r>
      <w:r w:rsidR="007453D2" w:rsidRPr="007453D2">
        <w:rPr>
          <w:rFonts w:ascii="Cambria" w:eastAsia="Cambria" w:hAnsi="Cambria" w:cs="Cambria"/>
        </w:rPr>
        <w:t>sustainable</w:t>
      </w:r>
      <w:r w:rsidR="00F701D4">
        <w:rPr>
          <w:rFonts w:ascii="Cambria" w:eastAsia="Cambria" w:hAnsi="Cambria" w:cs="Cambria"/>
        </w:rPr>
        <w:t xml:space="preserve"> are</w:t>
      </w:r>
      <w:r w:rsidR="007453D2">
        <w:rPr>
          <w:rFonts w:ascii="Cambria" w:eastAsia="Cambria" w:hAnsi="Cambria" w:cs="Cambria"/>
        </w:rPr>
        <w:t xml:space="preserve"> </w:t>
      </w:r>
      <w:r w:rsidR="007453D2" w:rsidRPr="007453D2">
        <w:rPr>
          <w:rFonts w:ascii="Cambria" w:eastAsia="Cambria" w:hAnsi="Cambria" w:cs="Cambria"/>
        </w:rPr>
        <w:t>the</w:t>
      </w:r>
      <w:r w:rsidR="00C44590" w:rsidRPr="009365B0">
        <w:rPr>
          <w:rFonts w:ascii="Cambria" w:eastAsia="Cambria" w:hAnsi="Cambria" w:cs="Cambria"/>
        </w:rPr>
        <w:t xml:space="preserve"> </w:t>
      </w:r>
      <w:r w:rsidR="004E4E79">
        <w:rPr>
          <w:rFonts w:ascii="Cambria" w:eastAsia="Cambria" w:hAnsi="Cambria" w:cs="Cambria"/>
        </w:rPr>
        <w:t xml:space="preserve">results of the </w:t>
      </w:r>
      <w:r w:rsidR="00BB36C9" w:rsidRPr="009365B0">
        <w:rPr>
          <w:rFonts w:ascii="Cambria" w:eastAsia="Cambria" w:hAnsi="Cambria" w:cs="Cambria"/>
        </w:rPr>
        <w:t>AGPP program</w:t>
      </w:r>
      <w:r w:rsidR="00504E95" w:rsidRPr="009365B0">
        <w:rPr>
          <w:rFonts w:ascii="Cambria" w:eastAsia="Cambria" w:hAnsi="Cambria" w:cs="Cambria"/>
        </w:rPr>
        <w:t xml:space="preserve"> interventions</w:t>
      </w:r>
      <w:r w:rsidR="00267AA7" w:rsidRPr="009365B0">
        <w:rPr>
          <w:rFonts w:ascii="Cambria" w:eastAsia="Cambria" w:hAnsi="Cambria" w:cs="Cambria"/>
        </w:rPr>
        <w:t xml:space="preserve"> </w:t>
      </w:r>
      <w:r w:rsidR="003F07AD">
        <w:rPr>
          <w:rFonts w:ascii="Cambria" w:eastAsia="Cambria" w:hAnsi="Cambria" w:cs="Cambria"/>
        </w:rPr>
        <w:t xml:space="preserve">are </w:t>
      </w:r>
      <w:r w:rsidR="00267AA7" w:rsidRPr="009365B0">
        <w:rPr>
          <w:rFonts w:ascii="Cambria" w:eastAsia="Cambria" w:hAnsi="Cambria" w:cs="Cambria"/>
        </w:rPr>
        <w:t>at</w:t>
      </w:r>
      <w:r w:rsidR="008A7051" w:rsidRPr="009365B0">
        <w:rPr>
          <w:rFonts w:ascii="Cambria" w:eastAsia="Cambria" w:hAnsi="Cambria" w:cs="Cambria"/>
        </w:rPr>
        <w:t xml:space="preserve"> community</w:t>
      </w:r>
      <w:r w:rsidR="00F701D4">
        <w:rPr>
          <w:rFonts w:ascii="Cambria" w:eastAsia="Cambria" w:hAnsi="Cambria" w:cs="Cambria"/>
        </w:rPr>
        <w:t>.</w:t>
      </w:r>
    </w:p>
    <w:p w14:paraId="06E45BB0" w14:textId="1C1E4072" w:rsidR="00395B28" w:rsidRPr="009365B0" w:rsidRDefault="00395B28" w:rsidP="009365B0">
      <w:pPr>
        <w:pStyle w:val="ListParagraph"/>
        <w:numPr>
          <w:ilvl w:val="0"/>
          <w:numId w:val="29"/>
        </w:numPr>
        <w:jc w:val="both"/>
        <w:rPr>
          <w:rFonts w:ascii="Cambria" w:eastAsia="Cambria" w:hAnsi="Cambria" w:cs="Cambria"/>
        </w:rPr>
      </w:pPr>
      <w:r w:rsidRPr="009365B0">
        <w:rPr>
          <w:rFonts w:ascii="Cambria" w:eastAsia="Cambria" w:hAnsi="Cambria" w:cs="Cambria"/>
        </w:rPr>
        <w:lastRenderedPageBreak/>
        <w:t xml:space="preserve">Document </w:t>
      </w:r>
      <w:r w:rsidR="00C04DCC" w:rsidRPr="009365B0">
        <w:rPr>
          <w:rFonts w:ascii="Cambria" w:eastAsia="Cambria" w:hAnsi="Cambria" w:cs="Cambria"/>
        </w:rPr>
        <w:t>8</w:t>
      </w:r>
      <w:r w:rsidRPr="009365B0">
        <w:rPr>
          <w:rFonts w:ascii="Cambria" w:eastAsia="Cambria" w:hAnsi="Cambria" w:cs="Cambria"/>
        </w:rPr>
        <w:t xml:space="preserve"> most significant stories showing changes made in the lives of adolescent girls because of the AGPP program</w:t>
      </w:r>
      <w:r w:rsidR="00553451" w:rsidRPr="009365B0">
        <w:rPr>
          <w:rFonts w:ascii="Cambria" w:eastAsia="Cambria" w:hAnsi="Cambria" w:cs="Cambria"/>
        </w:rPr>
        <w:t>. Two stories per country.</w:t>
      </w:r>
    </w:p>
    <w:p w14:paraId="00A2C1C5" w14:textId="77777777" w:rsidR="00D13E94" w:rsidRDefault="00D13E94" w:rsidP="009365B0">
      <w:pPr>
        <w:pStyle w:val="ListParagraph"/>
        <w:jc w:val="both"/>
        <w:rPr>
          <w:rFonts w:ascii="Cambria" w:eastAsia="Cambria" w:hAnsi="Cambria" w:cs="Cambria"/>
        </w:rPr>
      </w:pPr>
    </w:p>
    <w:p w14:paraId="245A64E8" w14:textId="46E850B4" w:rsidR="0059140B" w:rsidRDefault="0059140B" w:rsidP="00241DAE">
      <w:pPr>
        <w:jc w:val="both"/>
        <w:rPr>
          <w:rFonts w:ascii="Cambria" w:eastAsia="Cambria" w:hAnsi="Cambria" w:cs="Cambria"/>
        </w:rPr>
      </w:pPr>
    </w:p>
    <w:p w14:paraId="7F789FF0" w14:textId="042D61E4" w:rsidR="009D1B8B" w:rsidRPr="009365B0" w:rsidRDefault="41243CD9" w:rsidP="009365B0">
      <w:pPr>
        <w:shd w:val="clear" w:color="auto" w:fill="FFFFFF" w:themeFill="background1"/>
        <w:spacing w:after="100" w:afterAutospacing="1"/>
        <w:jc w:val="both"/>
        <w:rPr>
          <w:rFonts w:ascii="Cambria" w:eastAsia="Cambria" w:hAnsi="Cambria" w:cs="Cambria"/>
          <w:b/>
          <w:bCs/>
        </w:rPr>
      </w:pPr>
      <w:r w:rsidRPr="009365B0">
        <w:rPr>
          <w:rFonts w:ascii="Cambria" w:eastAsia="Cambria" w:hAnsi="Cambria" w:cs="Cambria"/>
          <w:b/>
          <w:bCs/>
        </w:rPr>
        <w:t xml:space="preserve">3.0 </w:t>
      </w:r>
      <w:r w:rsidR="5C8D5BF4" w:rsidRPr="009365B0">
        <w:rPr>
          <w:rFonts w:ascii="Cambria" w:eastAsia="Cambria" w:hAnsi="Cambria" w:cs="Cambria"/>
          <w:b/>
          <w:bCs/>
        </w:rPr>
        <w:t>Methodology</w:t>
      </w:r>
    </w:p>
    <w:p w14:paraId="671F424D" w14:textId="77777777" w:rsidR="00E57FEF" w:rsidRPr="00F624CF" w:rsidRDefault="46A03F80" w:rsidP="0E4D7BC6">
      <w:pPr>
        <w:jc w:val="both"/>
        <w:rPr>
          <w:rFonts w:ascii="Cambria" w:eastAsia="Cambria" w:hAnsi="Cambria" w:cs="Cambria"/>
        </w:rPr>
      </w:pPr>
      <w:r w:rsidRPr="0E4D7BC6">
        <w:rPr>
          <w:rFonts w:ascii="Cambria" w:eastAsia="Cambria" w:hAnsi="Cambria" w:cs="Cambria"/>
        </w:rPr>
        <w:t>T</w:t>
      </w:r>
      <w:r w:rsidR="5C8D5BF4" w:rsidRPr="0E4D7BC6">
        <w:rPr>
          <w:rFonts w:ascii="Cambria" w:eastAsia="Cambria" w:hAnsi="Cambria" w:cs="Cambria"/>
        </w:rPr>
        <w:t xml:space="preserve">he consultant will </w:t>
      </w:r>
      <w:r w:rsidR="58A4EA98" w:rsidRPr="0E4D7BC6">
        <w:rPr>
          <w:rFonts w:ascii="Cambria" w:eastAsia="Cambria" w:hAnsi="Cambria" w:cs="Cambria"/>
        </w:rPr>
        <w:t>be required to develop an appropriate methodology</w:t>
      </w:r>
      <w:r w:rsidR="5C8D5BF4" w:rsidRPr="0E4D7BC6">
        <w:rPr>
          <w:rFonts w:ascii="Cambria" w:eastAsia="Cambria" w:hAnsi="Cambria" w:cs="Cambria"/>
        </w:rPr>
        <w:t xml:space="preserve"> that is technically sound and share all tools with </w:t>
      </w:r>
      <w:r w:rsidR="519BCB5D" w:rsidRPr="0E4D7BC6">
        <w:rPr>
          <w:rFonts w:ascii="Cambria" w:eastAsia="Cambria" w:hAnsi="Cambria" w:cs="Cambria"/>
        </w:rPr>
        <w:t>Children’s Rights and Violence Prevention F</w:t>
      </w:r>
      <w:r w:rsidR="58A4EA98" w:rsidRPr="0E4D7BC6">
        <w:rPr>
          <w:rFonts w:ascii="Cambria" w:eastAsia="Cambria" w:hAnsi="Cambria" w:cs="Cambria"/>
        </w:rPr>
        <w:t>und (CRVPF)</w:t>
      </w:r>
      <w:r w:rsidR="5C8D5BF4" w:rsidRPr="0E4D7BC6">
        <w:rPr>
          <w:rFonts w:ascii="Cambria" w:eastAsia="Cambria" w:hAnsi="Cambria" w:cs="Cambria"/>
        </w:rPr>
        <w:t xml:space="preserve"> before field engagement. </w:t>
      </w:r>
    </w:p>
    <w:p w14:paraId="3841BD85" w14:textId="166979FE" w:rsidR="0035077C" w:rsidRPr="00F624CF" w:rsidRDefault="5C8D5BF4" w:rsidP="0E4D7BC6">
      <w:pPr>
        <w:jc w:val="both"/>
        <w:rPr>
          <w:rFonts w:ascii="Cambria" w:eastAsia="Cambria" w:hAnsi="Cambria" w:cs="Cambria"/>
        </w:rPr>
      </w:pPr>
      <w:r w:rsidRPr="0E4D7BC6">
        <w:rPr>
          <w:rFonts w:ascii="Cambria" w:eastAsia="Cambria" w:hAnsi="Cambria" w:cs="Cambria"/>
        </w:rPr>
        <w:t xml:space="preserve">The tools must be able to collect both quantitative and qualitative data and must be friendly </w:t>
      </w:r>
      <w:r w:rsidR="58A4EA98" w:rsidRPr="0E4D7BC6">
        <w:rPr>
          <w:rFonts w:ascii="Cambria" w:eastAsia="Cambria" w:hAnsi="Cambria" w:cs="Cambria"/>
        </w:rPr>
        <w:t xml:space="preserve">to </w:t>
      </w:r>
      <w:r w:rsidR="2AF94F6B" w:rsidRPr="0E4D7BC6">
        <w:rPr>
          <w:rFonts w:ascii="Cambria" w:eastAsia="Cambria" w:hAnsi="Cambria" w:cs="Cambria"/>
        </w:rPr>
        <w:t>adolescent girls and other stakeholders.</w:t>
      </w:r>
    </w:p>
    <w:p w14:paraId="519CC33B" w14:textId="228B0AB2" w:rsidR="009D1B8B" w:rsidRPr="00F624CF" w:rsidRDefault="12EE0F7E" w:rsidP="0E4D7BC6">
      <w:pPr>
        <w:jc w:val="both"/>
        <w:rPr>
          <w:rFonts w:ascii="Cambria" w:eastAsia="Cambria" w:hAnsi="Cambria" w:cs="Cambria"/>
        </w:rPr>
      </w:pPr>
      <w:r w:rsidRPr="0E4D7BC6">
        <w:rPr>
          <w:rFonts w:ascii="Cambria" w:eastAsia="Cambria" w:hAnsi="Cambria" w:cs="Cambria"/>
        </w:rPr>
        <w:t>The tools shall be participatory</w:t>
      </w:r>
      <w:r w:rsidR="5C8D5BF4" w:rsidRPr="0E4D7BC6">
        <w:rPr>
          <w:rFonts w:ascii="Cambria" w:eastAsia="Cambria" w:hAnsi="Cambria" w:cs="Cambria"/>
        </w:rPr>
        <w:t xml:space="preserve"> </w:t>
      </w:r>
      <w:r w:rsidR="32597431" w:rsidRPr="0E4D7BC6">
        <w:rPr>
          <w:rFonts w:ascii="Cambria" w:eastAsia="Cambria" w:hAnsi="Cambria" w:cs="Cambria"/>
        </w:rPr>
        <w:t xml:space="preserve">and will be administered </w:t>
      </w:r>
      <w:r w:rsidR="17646705" w:rsidRPr="0E4D7BC6">
        <w:rPr>
          <w:rFonts w:ascii="Cambria" w:eastAsia="Cambria" w:hAnsi="Cambria" w:cs="Cambria"/>
        </w:rPr>
        <w:t xml:space="preserve">at </w:t>
      </w:r>
      <w:r w:rsidR="57F1C3E1" w:rsidRPr="0E4D7BC6">
        <w:rPr>
          <w:rFonts w:ascii="Cambria" w:eastAsia="Cambria" w:hAnsi="Cambria" w:cs="Cambria"/>
        </w:rPr>
        <w:t>community</w:t>
      </w:r>
      <w:r w:rsidR="008D1470">
        <w:rPr>
          <w:rFonts w:ascii="Cambria" w:eastAsia="Cambria" w:hAnsi="Cambria" w:cs="Cambria"/>
        </w:rPr>
        <w:t xml:space="preserve"> and </w:t>
      </w:r>
      <w:r w:rsidR="00F701D4">
        <w:rPr>
          <w:rFonts w:ascii="Cambria" w:eastAsia="Cambria" w:hAnsi="Cambria" w:cs="Cambria"/>
        </w:rPr>
        <w:t xml:space="preserve">district </w:t>
      </w:r>
      <w:r w:rsidR="008D1470">
        <w:rPr>
          <w:rFonts w:ascii="Cambria" w:eastAsia="Cambria" w:hAnsi="Cambria" w:cs="Cambria"/>
        </w:rPr>
        <w:t>level</w:t>
      </w:r>
      <w:r w:rsidR="00ED5EB1">
        <w:rPr>
          <w:rFonts w:ascii="Cambria" w:eastAsia="Cambria" w:hAnsi="Cambria" w:cs="Cambria"/>
        </w:rPr>
        <w:t xml:space="preserve"> and with policy makers</w:t>
      </w:r>
      <w:r w:rsidR="238FEF3C" w:rsidRPr="0E4D7BC6">
        <w:rPr>
          <w:rFonts w:ascii="Cambria" w:eastAsia="Cambria" w:hAnsi="Cambria" w:cs="Cambria"/>
        </w:rPr>
        <w:t>.</w:t>
      </w:r>
    </w:p>
    <w:p w14:paraId="05FA90D1" w14:textId="77777777" w:rsidR="009D1B8B" w:rsidRPr="00F624CF" w:rsidRDefault="5C8D5BF4" w:rsidP="0E4D7BC6">
      <w:pPr>
        <w:jc w:val="both"/>
        <w:rPr>
          <w:rFonts w:ascii="Cambria" w:eastAsia="Cambria" w:hAnsi="Cambria" w:cs="Cambria"/>
        </w:rPr>
      </w:pPr>
      <w:r w:rsidRPr="0E4D7BC6">
        <w:rPr>
          <w:rFonts w:ascii="Cambria" w:eastAsia="Cambria" w:hAnsi="Cambria" w:cs="Cambria"/>
        </w:rPr>
        <w:t>In addition, the consultant will be required to develop an analytical plan that specifies each data type/information to be collected, corresponding indicators, and sampling methodology and measurement criteria.</w:t>
      </w:r>
    </w:p>
    <w:p w14:paraId="7892685B" w14:textId="70144D42" w:rsidR="009D1B8B" w:rsidRPr="00F624CF" w:rsidRDefault="5C8D5BF4" w:rsidP="0E4D7BC6">
      <w:pPr>
        <w:jc w:val="both"/>
        <w:rPr>
          <w:rFonts w:ascii="Cambria" w:eastAsia="Cambria" w:hAnsi="Cambria" w:cs="Cambria"/>
        </w:rPr>
      </w:pPr>
      <w:r w:rsidRPr="0E4D7BC6">
        <w:rPr>
          <w:rFonts w:ascii="Cambria" w:eastAsia="Cambria" w:hAnsi="Cambria" w:cs="Cambria"/>
        </w:rPr>
        <w:t>The proposed methodology should be clear and relevant to the context of the project location as well as the specific indicators.</w:t>
      </w:r>
    </w:p>
    <w:p w14:paraId="55E4D77C" w14:textId="6821145A" w:rsidR="0035077C" w:rsidRPr="00F624CF" w:rsidRDefault="12EE0F7E" w:rsidP="0E4D7BC6">
      <w:pPr>
        <w:jc w:val="both"/>
        <w:rPr>
          <w:rFonts w:ascii="Cambria" w:eastAsia="Cambria" w:hAnsi="Cambria" w:cs="Cambria"/>
        </w:rPr>
      </w:pPr>
      <w:r w:rsidRPr="0E4D7BC6">
        <w:rPr>
          <w:rFonts w:ascii="Cambria" w:eastAsia="Cambria" w:hAnsi="Cambria" w:cs="Cambria"/>
        </w:rPr>
        <w:t xml:space="preserve">Methodology should include clear ways of documenting changes from the </w:t>
      </w:r>
      <w:r w:rsidR="1746A5DE" w:rsidRPr="0E4D7BC6">
        <w:rPr>
          <w:rFonts w:ascii="Cambria" w:eastAsia="Cambria" w:hAnsi="Cambria" w:cs="Cambria"/>
        </w:rPr>
        <w:t>target areas</w:t>
      </w:r>
      <w:r w:rsidRPr="0E4D7BC6">
        <w:rPr>
          <w:rFonts w:ascii="Cambria" w:eastAsia="Cambria" w:hAnsi="Cambria" w:cs="Cambria"/>
        </w:rPr>
        <w:t xml:space="preserve">. </w:t>
      </w:r>
    </w:p>
    <w:p w14:paraId="23BA615F" w14:textId="77777777" w:rsidR="009D1B8B" w:rsidRPr="00F624CF" w:rsidRDefault="41243CD9" w:rsidP="0E4D7BC6">
      <w:pPr>
        <w:jc w:val="both"/>
        <w:rPr>
          <w:rFonts w:ascii="Cambria" w:eastAsia="Cambria" w:hAnsi="Cambria" w:cs="Cambria"/>
          <w:b/>
          <w:bCs/>
        </w:rPr>
      </w:pPr>
      <w:r w:rsidRPr="0E4D7BC6">
        <w:rPr>
          <w:rFonts w:ascii="Cambria" w:eastAsia="Cambria" w:hAnsi="Cambria" w:cs="Cambria"/>
          <w:b/>
          <w:bCs/>
        </w:rPr>
        <w:t>4</w:t>
      </w:r>
      <w:r w:rsidR="5C8D5BF4" w:rsidRPr="0E4D7BC6">
        <w:rPr>
          <w:rFonts w:ascii="Cambria" w:eastAsia="Cambria" w:hAnsi="Cambria" w:cs="Cambria"/>
          <w:b/>
          <w:bCs/>
        </w:rPr>
        <w:t>.0 Target Population</w:t>
      </w:r>
    </w:p>
    <w:p w14:paraId="40364C28" w14:textId="36EE773E" w:rsidR="009D1B8B" w:rsidRPr="00F624CF" w:rsidRDefault="5C8D5BF4" w:rsidP="0E4D7BC6">
      <w:pPr>
        <w:jc w:val="both"/>
        <w:rPr>
          <w:rFonts w:ascii="Cambria" w:eastAsia="Cambria" w:hAnsi="Cambria" w:cs="Cambria"/>
        </w:rPr>
      </w:pPr>
      <w:r w:rsidRPr="0E4D7BC6">
        <w:rPr>
          <w:rFonts w:ascii="Cambria" w:eastAsia="Cambria" w:hAnsi="Cambria" w:cs="Cambria"/>
        </w:rPr>
        <w:t xml:space="preserve">The target population for this </w:t>
      </w:r>
      <w:r w:rsidR="329F995B" w:rsidRPr="0E4D7BC6">
        <w:rPr>
          <w:rFonts w:ascii="Cambria" w:eastAsia="Cambria" w:hAnsi="Cambria" w:cs="Cambria"/>
        </w:rPr>
        <w:t xml:space="preserve">assignment </w:t>
      </w:r>
      <w:r w:rsidR="652ED652" w:rsidRPr="0E4D7BC6">
        <w:rPr>
          <w:rFonts w:ascii="Cambria" w:eastAsia="Cambria" w:hAnsi="Cambria" w:cs="Cambria"/>
        </w:rPr>
        <w:t>includes</w:t>
      </w:r>
      <w:r w:rsidR="329F995B" w:rsidRPr="0E4D7BC6">
        <w:rPr>
          <w:rFonts w:ascii="Cambria" w:eastAsia="Cambria" w:hAnsi="Cambria" w:cs="Cambria"/>
        </w:rPr>
        <w:t xml:space="preserve"> </w:t>
      </w:r>
      <w:r w:rsidR="7B3937E2" w:rsidRPr="0E4D7BC6">
        <w:rPr>
          <w:rFonts w:ascii="Cambria" w:eastAsia="Cambria" w:hAnsi="Cambria" w:cs="Cambria"/>
        </w:rPr>
        <w:t>adolescent girls</w:t>
      </w:r>
      <w:r w:rsidR="48FB1FD9" w:rsidRPr="0E4D7BC6">
        <w:rPr>
          <w:rFonts w:ascii="Cambria" w:eastAsia="Cambria" w:hAnsi="Cambria" w:cs="Cambria"/>
        </w:rPr>
        <w:t xml:space="preserve"> (10-</w:t>
      </w:r>
      <w:r w:rsidR="5B4A763B" w:rsidRPr="0E4D7BC6">
        <w:rPr>
          <w:rFonts w:ascii="Cambria" w:eastAsia="Cambria" w:hAnsi="Cambria" w:cs="Cambria"/>
        </w:rPr>
        <w:t>2</w:t>
      </w:r>
      <w:r w:rsidR="46599E7D" w:rsidRPr="0E4D7BC6">
        <w:rPr>
          <w:rFonts w:ascii="Cambria" w:eastAsia="Cambria" w:hAnsi="Cambria" w:cs="Cambria"/>
        </w:rPr>
        <w:t>5</w:t>
      </w:r>
      <w:r w:rsidR="67BF0A59" w:rsidRPr="0E4D7BC6">
        <w:rPr>
          <w:rFonts w:ascii="Cambria" w:eastAsia="Cambria" w:hAnsi="Cambria" w:cs="Cambria"/>
        </w:rPr>
        <w:t>years</w:t>
      </w:r>
      <w:r w:rsidR="00350AF4">
        <w:rPr>
          <w:rFonts w:ascii="Cambria" w:eastAsia="Cambria" w:hAnsi="Cambria" w:cs="Cambria"/>
        </w:rPr>
        <w:t xml:space="preserve"> in and out of school</w:t>
      </w:r>
      <w:r w:rsidR="00350AF4" w:rsidRPr="0E4D7BC6">
        <w:rPr>
          <w:rFonts w:ascii="Cambria" w:eastAsia="Cambria" w:hAnsi="Cambria" w:cs="Cambria"/>
        </w:rPr>
        <w:t>)</w:t>
      </w:r>
      <w:r w:rsidR="329F995B" w:rsidRPr="0E4D7BC6">
        <w:rPr>
          <w:rFonts w:ascii="Cambria" w:eastAsia="Cambria" w:hAnsi="Cambria" w:cs="Cambria"/>
        </w:rPr>
        <w:t>,</w:t>
      </w:r>
      <w:r w:rsidR="54DCF9E7" w:rsidRPr="0E4D7BC6">
        <w:rPr>
          <w:rFonts w:ascii="Cambria" w:eastAsia="Cambria" w:hAnsi="Cambria" w:cs="Cambria"/>
        </w:rPr>
        <w:t xml:space="preserve"> their</w:t>
      </w:r>
      <w:r w:rsidR="329F995B" w:rsidRPr="0E4D7BC6">
        <w:rPr>
          <w:rFonts w:ascii="Cambria" w:eastAsia="Cambria" w:hAnsi="Cambria" w:cs="Cambria"/>
        </w:rPr>
        <w:t xml:space="preserve"> parents, </w:t>
      </w:r>
      <w:r w:rsidR="008D1470" w:rsidRPr="0E4D7BC6">
        <w:rPr>
          <w:rFonts w:ascii="Cambria" w:eastAsia="Cambria" w:hAnsi="Cambria" w:cs="Cambria"/>
        </w:rPr>
        <w:t>teachers, leaders</w:t>
      </w:r>
      <w:r w:rsidR="329F995B" w:rsidRPr="0E4D7BC6">
        <w:rPr>
          <w:rFonts w:ascii="Cambria" w:eastAsia="Cambria" w:hAnsi="Cambria" w:cs="Cambria"/>
        </w:rPr>
        <w:t xml:space="preserve"> in the community</w:t>
      </w:r>
      <w:r w:rsidR="00D55019">
        <w:rPr>
          <w:rFonts w:ascii="Cambria" w:eastAsia="Cambria" w:hAnsi="Cambria" w:cs="Cambria"/>
        </w:rPr>
        <w:t xml:space="preserve">, </w:t>
      </w:r>
      <w:r w:rsidR="00EC562B">
        <w:rPr>
          <w:rFonts w:ascii="Cambria" w:eastAsia="Cambria" w:hAnsi="Cambria" w:cs="Cambria"/>
        </w:rPr>
        <w:t>government officials</w:t>
      </w:r>
      <w:r w:rsidR="00A576CF">
        <w:rPr>
          <w:rFonts w:ascii="Cambria" w:eastAsia="Cambria" w:hAnsi="Cambria" w:cs="Cambria"/>
        </w:rPr>
        <w:t xml:space="preserve"> </w:t>
      </w:r>
      <w:r w:rsidR="00151E5C">
        <w:rPr>
          <w:rFonts w:ascii="Cambria" w:eastAsia="Cambria" w:hAnsi="Cambria" w:cs="Cambria"/>
        </w:rPr>
        <w:t xml:space="preserve">and </w:t>
      </w:r>
      <w:r w:rsidR="005A4BF1">
        <w:rPr>
          <w:rFonts w:ascii="Cambria" w:eastAsia="Cambria" w:hAnsi="Cambria" w:cs="Cambria"/>
        </w:rPr>
        <w:t>thematic organizations</w:t>
      </w:r>
      <w:r w:rsidR="00A576CF">
        <w:rPr>
          <w:rFonts w:ascii="Cambria" w:eastAsia="Cambria" w:hAnsi="Cambria" w:cs="Cambria"/>
        </w:rPr>
        <w:t xml:space="preserve"> </w:t>
      </w:r>
      <w:r w:rsidR="12EE0F7E" w:rsidRPr="0E4D7BC6">
        <w:rPr>
          <w:rFonts w:ascii="Cambria" w:eastAsia="Cambria" w:hAnsi="Cambria" w:cs="Cambria"/>
        </w:rPr>
        <w:t xml:space="preserve">in the selected project areas. </w:t>
      </w:r>
    </w:p>
    <w:p w14:paraId="7E1481C7" w14:textId="77777777" w:rsidR="009D1B8B" w:rsidRPr="00F624CF" w:rsidRDefault="41243CD9" w:rsidP="0E4D7BC6">
      <w:pPr>
        <w:jc w:val="both"/>
        <w:rPr>
          <w:rFonts w:ascii="Cambria" w:eastAsia="Cambria" w:hAnsi="Cambria" w:cs="Cambria"/>
          <w:b/>
          <w:bCs/>
        </w:rPr>
      </w:pPr>
      <w:r w:rsidRPr="0E4D7BC6">
        <w:rPr>
          <w:rFonts w:ascii="Cambria" w:eastAsia="Cambria" w:hAnsi="Cambria" w:cs="Cambria"/>
          <w:b/>
          <w:bCs/>
        </w:rPr>
        <w:t>5</w:t>
      </w:r>
      <w:r w:rsidR="5C8D5BF4" w:rsidRPr="0E4D7BC6">
        <w:rPr>
          <w:rFonts w:ascii="Cambria" w:eastAsia="Cambria" w:hAnsi="Cambria" w:cs="Cambria"/>
          <w:b/>
          <w:bCs/>
        </w:rPr>
        <w:t>.0 Expected deliverables</w:t>
      </w:r>
    </w:p>
    <w:p w14:paraId="73C3BB08" w14:textId="3B9CD57D" w:rsidR="009D1B8B" w:rsidRPr="00F624CF" w:rsidRDefault="5C8D5BF4" w:rsidP="0E4D7BC6">
      <w:pPr>
        <w:numPr>
          <w:ilvl w:val="0"/>
          <w:numId w:val="12"/>
        </w:numPr>
        <w:spacing w:after="0" w:line="276" w:lineRule="auto"/>
        <w:jc w:val="both"/>
        <w:rPr>
          <w:rFonts w:ascii="Cambria" w:eastAsia="Cambria" w:hAnsi="Cambria" w:cs="Cambria"/>
        </w:rPr>
      </w:pPr>
      <w:r w:rsidRPr="0E4D7BC6">
        <w:rPr>
          <w:rFonts w:ascii="Cambria" w:eastAsia="Cambria" w:hAnsi="Cambria" w:cs="Cambria"/>
        </w:rPr>
        <w:t>A technical</w:t>
      </w:r>
      <w:r w:rsidR="519BCB5D" w:rsidRPr="0E4D7BC6">
        <w:rPr>
          <w:rFonts w:ascii="Cambria" w:eastAsia="Cambria" w:hAnsi="Cambria" w:cs="Cambria"/>
        </w:rPr>
        <w:t xml:space="preserve"> </w:t>
      </w:r>
      <w:r w:rsidRPr="0E4D7BC6">
        <w:rPr>
          <w:rFonts w:ascii="Cambria" w:eastAsia="Cambria" w:hAnsi="Cambria" w:cs="Cambria"/>
        </w:rPr>
        <w:t>&amp; financial proposal with a clear interpretation of the TORs, methodolog</w:t>
      </w:r>
      <w:r w:rsidR="33F1E7E7" w:rsidRPr="0E4D7BC6">
        <w:rPr>
          <w:rFonts w:ascii="Cambria" w:eastAsia="Cambria" w:hAnsi="Cambria" w:cs="Cambria"/>
        </w:rPr>
        <w:t>y, work plan, budget (in UGX &amp; USD</w:t>
      </w:r>
      <w:r w:rsidRPr="0E4D7BC6">
        <w:rPr>
          <w:rFonts w:ascii="Cambria" w:eastAsia="Cambria" w:hAnsi="Cambria" w:cs="Cambria"/>
        </w:rPr>
        <w:t>).</w:t>
      </w:r>
    </w:p>
    <w:p w14:paraId="36EB18F8" w14:textId="77777777" w:rsidR="009D1B8B" w:rsidRDefault="5C8D5BF4" w:rsidP="0E4D7BC6">
      <w:pPr>
        <w:numPr>
          <w:ilvl w:val="0"/>
          <w:numId w:val="12"/>
        </w:numPr>
        <w:spacing w:after="0" w:line="276" w:lineRule="auto"/>
        <w:jc w:val="both"/>
        <w:rPr>
          <w:rFonts w:ascii="Cambria" w:eastAsia="Cambria" w:hAnsi="Cambria" w:cs="Cambria"/>
        </w:rPr>
      </w:pPr>
      <w:r w:rsidRPr="0E4D7BC6">
        <w:rPr>
          <w:rFonts w:ascii="Cambria" w:eastAsia="Cambria" w:hAnsi="Cambria" w:cs="Cambria"/>
        </w:rPr>
        <w:t xml:space="preserve">An inception report that includes a refined methodology, tools, and work plan as agreed on with </w:t>
      </w:r>
      <w:r w:rsidR="329F995B" w:rsidRPr="0E4D7BC6">
        <w:rPr>
          <w:rFonts w:ascii="Cambria" w:eastAsia="Cambria" w:hAnsi="Cambria" w:cs="Cambria"/>
        </w:rPr>
        <w:t>CRVPF</w:t>
      </w:r>
      <w:r w:rsidRPr="0E4D7BC6">
        <w:rPr>
          <w:rFonts w:ascii="Cambria" w:eastAsia="Cambria" w:hAnsi="Cambria" w:cs="Cambria"/>
        </w:rPr>
        <w:t xml:space="preserve"> in discussions following award of contract.</w:t>
      </w:r>
    </w:p>
    <w:p w14:paraId="607A807E" w14:textId="452C0E1C" w:rsidR="00FE320B" w:rsidRDefault="00FE320B" w:rsidP="00FE320B">
      <w:pPr>
        <w:pStyle w:val="ListParagraph"/>
        <w:numPr>
          <w:ilvl w:val="0"/>
          <w:numId w:val="12"/>
        </w:numPr>
        <w:shd w:val="clear" w:color="auto" w:fill="FFFFFF" w:themeFill="background1"/>
        <w:spacing w:after="100" w:afterAutospacing="1"/>
        <w:jc w:val="both"/>
        <w:rPr>
          <w:rFonts w:ascii="Cambria" w:eastAsia="Cambria" w:hAnsi="Cambria" w:cs="Cambria"/>
          <w:shd w:val="clear" w:color="auto" w:fill="FFFFFF"/>
        </w:rPr>
      </w:pPr>
      <w:r w:rsidRPr="0E4D7BC6">
        <w:rPr>
          <w:rFonts w:ascii="Cambria" w:eastAsia="Cambria" w:hAnsi="Cambria" w:cs="Cambria"/>
          <w:shd w:val="clear" w:color="auto" w:fill="FFFFFF"/>
        </w:rPr>
        <w:t xml:space="preserve">Develop and translate the evaluation procedure, data collection instruments and consent forms based on the evaluation plan that will have been developed (translations will be into the relevant languages) </w:t>
      </w:r>
    </w:p>
    <w:p w14:paraId="5D27E0A8" w14:textId="77777777" w:rsidR="00FE320B" w:rsidRPr="00023ACF" w:rsidRDefault="00FE320B" w:rsidP="00FE320B">
      <w:pPr>
        <w:pStyle w:val="ListParagraph"/>
        <w:numPr>
          <w:ilvl w:val="0"/>
          <w:numId w:val="12"/>
        </w:numPr>
        <w:shd w:val="clear" w:color="auto" w:fill="FFFFFF" w:themeFill="background1"/>
        <w:spacing w:after="100" w:afterAutospacing="1"/>
        <w:jc w:val="both"/>
        <w:rPr>
          <w:rFonts w:ascii="Cambria" w:eastAsia="Cambria" w:hAnsi="Cambria" w:cs="Cambria"/>
          <w:shd w:val="clear" w:color="auto" w:fill="FFFFFF"/>
        </w:rPr>
      </w:pPr>
      <w:r w:rsidRPr="0E4D7BC6">
        <w:rPr>
          <w:rFonts w:ascii="Cambria" w:eastAsia="Cambria" w:hAnsi="Cambria" w:cs="Cambria"/>
          <w:shd w:val="clear" w:color="auto" w:fill="FFFFFF"/>
        </w:rPr>
        <w:t xml:space="preserve">Train the evaluation team members on the evaluation procedure and on conducting the research </w:t>
      </w:r>
    </w:p>
    <w:p w14:paraId="5DE2685E" w14:textId="77777777" w:rsidR="00FE320B" w:rsidRPr="00023ACF" w:rsidRDefault="00FE320B" w:rsidP="00FE320B">
      <w:pPr>
        <w:pStyle w:val="ListParagraph"/>
        <w:numPr>
          <w:ilvl w:val="0"/>
          <w:numId w:val="12"/>
        </w:numPr>
        <w:shd w:val="clear" w:color="auto" w:fill="FFFFFF" w:themeFill="background1"/>
        <w:spacing w:after="100" w:afterAutospacing="1"/>
        <w:jc w:val="both"/>
        <w:rPr>
          <w:rFonts w:ascii="Cambria" w:eastAsia="Cambria" w:hAnsi="Cambria" w:cs="Cambria"/>
          <w:shd w:val="clear" w:color="auto" w:fill="FFFFFF"/>
        </w:rPr>
      </w:pPr>
      <w:r w:rsidRPr="0E4D7BC6">
        <w:rPr>
          <w:rFonts w:ascii="Cambria" w:eastAsia="Cambria" w:hAnsi="Cambria" w:cs="Cambria"/>
          <w:shd w:val="clear" w:color="auto" w:fill="FFFFFF"/>
        </w:rPr>
        <w:t xml:space="preserve">Conduct the evaluation assessment based on the procedure </w:t>
      </w:r>
    </w:p>
    <w:p w14:paraId="69B9BEFB" w14:textId="51CAC819" w:rsidR="00FE320B" w:rsidRPr="00FE320B" w:rsidRDefault="00FE320B" w:rsidP="00FE320B">
      <w:pPr>
        <w:pStyle w:val="ListParagraph"/>
        <w:numPr>
          <w:ilvl w:val="0"/>
          <w:numId w:val="12"/>
        </w:numPr>
        <w:shd w:val="clear" w:color="auto" w:fill="FFFFFF" w:themeFill="background1"/>
        <w:spacing w:after="100" w:afterAutospacing="1"/>
        <w:jc w:val="both"/>
        <w:rPr>
          <w:rFonts w:ascii="Cambria" w:eastAsia="Cambria" w:hAnsi="Cambria" w:cs="Cambria"/>
          <w:shd w:val="clear" w:color="auto" w:fill="FFFFFF"/>
        </w:rPr>
      </w:pPr>
      <w:r w:rsidRPr="0E4D7BC6">
        <w:rPr>
          <w:rFonts w:ascii="Cambria" w:eastAsia="Cambria" w:hAnsi="Cambria" w:cs="Cambria"/>
          <w:shd w:val="clear" w:color="auto" w:fill="FFFFFF"/>
        </w:rPr>
        <w:t>Analyze the data collected</w:t>
      </w:r>
    </w:p>
    <w:p w14:paraId="0FFBBF3B" w14:textId="77777777" w:rsidR="00FE320B" w:rsidRDefault="00FE320B" w:rsidP="00FE320B">
      <w:pPr>
        <w:pStyle w:val="ListParagraph"/>
        <w:numPr>
          <w:ilvl w:val="0"/>
          <w:numId w:val="12"/>
        </w:numPr>
        <w:shd w:val="clear" w:color="auto" w:fill="FFFFFF" w:themeFill="background1"/>
        <w:spacing w:after="100" w:afterAutospacing="1"/>
        <w:jc w:val="both"/>
        <w:rPr>
          <w:rFonts w:ascii="Cambria" w:eastAsia="Cambria" w:hAnsi="Cambria" w:cs="Cambria"/>
          <w:shd w:val="clear" w:color="auto" w:fill="FFFFFF"/>
          <w:lang w:val="en-US"/>
        </w:rPr>
      </w:pPr>
      <w:r w:rsidRPr="0E4D7BC6">
        <w:rPr>
          <w:rFonts w:ascii="Cambria" w:eastAsia="Cambria" w:hAnsi="Cambria" w:cs="Cambria"/>
          <w:shd w:val="clear" w:color="auto" w:fill="FFFFFF"/>
          <w:lang w:val="en-US"/>
        </w:rPr>
        <w:t>Write an initial report of the evaluation results and present the results to stakeholders</w:t>
      </w:r>
      <w:r>
        <w:rPr>
          <w:rFonts w:ascii="Cambria" w:eastAsia="Cambria" w:hAnsi="Cambria" w:cs="Cambria"/>
          <w:shd w:val="clear" w:color="auto" w:fill="FFFFFF"/>
          <w:lang w:val="en-US"/>
        </w:rPr>
        <w:t xml:space="preserve"> to validate the findings</w:t>
      </w:r>
    </w:p>
    <w:p w14:paraId="0230C131" w14:textId="3215F1AE" w:rsidR="00687A67" w:rsidRPr="00F624CF" w:rsidRDefault="7F8C0C89" w:rsidP="0E4D7BC6">
      <w:pPr>
        <w:numPr>
          <w:ilvl w:val="0"/>
          <w:numId w:val="12"/>
        </w:numPr>
        <w:spacing w:after="0" w:line="276" w:lineRule="auto"/>
        <w:jc w:val="both"/>
        <w:rPr>
          <w:rFonts w:ascii="Cambria" w:eastAsia="Cambria" w:hAnsi="Cambria" w:cs="Cambria"/>
        </w:rPr>
      </w:pPr>
      <w:r w:rsidRPr="0E4D7BC6">
        <w:rPr>
          <w:rFonts w:ascii="Cambria" w:eastAsia="Cambria" w:hAnsi="Cambria" w:cs="Cambria"/>
        </w:rPr>
        <w:t xml:space="preserve">Presentation of report in reflection and learning meeting </w:t>
      </w:r>
    </w:p>
    <w:p w14:paraId="7DF96A11" w14:textId="4DF1EC56" w:rsidR="009D1B8B" w:rsidRPr="00F624CF" w:rsidRDefault="00FE320B" w:rsidP="0E4D7BC6">
      <w:pPr>
        <w:numPr>
          <w:ilvl w:val="0"/>
          <w:numId w:val="12"/>
        </w:numPr>
        <w:spacing w:after="0" w:line="276" w:lineRule="auto"/>
        <w:jc w:val="both"/>
        <w:rPr>
          <w:rFonts w:ascii="Cambria" w:eastAsia="Cambria" w:hAnsi="Cambria" w:cs="Cambria"/>
        </w:rPr>
      </w:pPr>
      <w:r w:rsidRPr="007030CA">
        <w:rPr>
          <w:rFonts w:ascii="Cambria" w:eastAsia="Cambria" w:hAnsi="Cambria" w:cs="Cambria"/>
          <w:shd w:val="clear" w:color="auto" w:fill="FFFFFF"/>
        </w:rPr>
        <w:t>Write and submit a final comprehensive evaluation repor</w:t>
      </w:r>
      <w:r>
        <w:rPr>
          <w:rFonts w:ascii="Cambria" w:eastAsia="Cambria" w:hAnsi="Cambria" w:cs="Cambria"/>
          <w:shd w:val="clear" w:color="auto" w:fill="FFFFFF"/>
        </w:rPr>
        <w:t>t</w:t>
      </w:r>
      <w:r w:rsidR="5C8D5BF4" w:rsidRPr="0E4D7BC6">
        <w:rPr>
          <w:rFonts w:ascii="Cambria" w:eastAsia="Cambria" w:hAnsi="Cambria" w:cs="Cambria"/>
        </w:rPr>
        <w:t xml:space="preserve"> approved by </w:t>
      </w:r>
      <w:r w:rsidR="329F995B" w:rsidRPr="0E4D7BC6">
        <w:rPr>
          <w:rFonts w:ascii="Cambria" w:eastAsia="Cambria" w:hAnsi="Cambria" w:cs="Cambria"/>
        </w:rPr>
        <w:t xml:space="preserve">CRVPF </w:t>
      </w:r>
      <w:r w:rsidR="5C8D5BF4" w:rsidRPr="0E4D7BC6">
        <w:rPr>
          <w:rFonts w:ascii="Cambria" w:eastAsia="Cambria" w:hAnsi="Cambria" w:cs="Cambria"/>
        </w:rPr>
        <w:t>in hard copies and electronic copies</w:t>
      </w:r>
    </w:p>
    <w:p w14:paraId="6466F74C" w14:textId="3085DF31" w:rsidR="009D1B8B" w:rsidRDefault="5C8D5BF4" w:rsidP="0E4D7BC6">
      <w:pPr>
        <w:numPr>
          <w:ilvl w:val="0"/>
          <w:numId w:val="12"/>
        </w:numPr>
        <w:spacing w:after="0" w:line="276" w:lineRule="auto"/>
        <w:jc w:val="both"/>
        <w:rPr>
          <w:rFonts w:ascii="Cambria" w:eastAsia="Cambria" w:hAnsi="Cambria" w:cs="Cambria"/>
        </w:rPr>
      </w:pPr>
      <w:r w:rsidRPr="0E4D7BC6">
        <w:rPr>
          <w:rFonts w:ascii="Cambria" w:eastAsia="Cambria" w:hAnsi="Cambria" w:cs="Cambria"/>
        </w:rPr>
        <w:lastRenderedPageBreak/>
        <w:t xml:space="preserve">Raw data softcopies in any agreeable statistical packages. </w:t>
      </w:r>
    </w:p>
    <w:p w14:paraId="2D6AD114" w14:textId="77777777" w:rsidR="00350AF4" w:rsidRDefault="00350AF4" w:rsidP="0E4D7BC6">
      <w:pPr>
        <w:jc w:val="both"/>
        <w:rPr>
          <w:rFonts w:ascii="Cambria" w:eastAsia="Cambria" w:hAnsi="Cambria" w:cs="Cambria"/>
          <w:shd w:val="clear" w:color="auto" w:fill="FFFFFF"/>
        </w:rPr>
      </w:pPr>
    </w:p>
    <w:p w14:paraId="3AD07AEF" w14:textId="662826F1" w:rsidR="00C92645" w:rsidRPr="00F624CF" w:rsidRDefault="1746A5DE" w:rsidP="0E4D7BC6">
      <w:pPr>
        <w:jc w:val="both"/>
        <w:rPr>
          <w:rFonts w:ascii="Cambria" w:eastAsia="Cambria" w:hAnsi="Cambria" w:cs="Cambria"/>
          <w:b/>
          <w:bCs/>
          <w:u w:val="single"/>
        </w:rPr>
      </w:pPr>
      <w:r w:rsidRPr="0E4D7BC6">
        <w:rPr>
          <w:rFonts w:ascii="Cambria" w:eastAsia="Cambria" w:hAnsi="Cambria" w:cs="Cambria"/>
          <w:shd w:val="clear" w:color="auto" w:fill="FFFFFF"/>
        </w:rPr>
        <w:t>Note: CRVPF shall be the owner of the study including the data generated from the research. The contractor may not use the research results without written permission from CRVPF.</w:t>
      </w:r>
    </w:p>
    <w:p w14:paraId="5D2A18D1" w14:textId="37E54119" w:rsidR="009D1B8B" w:rsidRPr="00F624CF" w:rsidRDefault="1746A5DE" w:rsidP="0E4D7BC6">
      <w:pPr>
        <w:jc w:val="both"/>
        <w:rPr>
          <w:rFonts w:ascii="Cambria" w:eastAsia="Cambria" w:hAnsi="Cambria" w:cs="Cambria"/>
        </w:rPr>
      </w:pPr>
      <w:r w:rsidRPr="0E4D7BC6">
        <w:rPr>
          <w:rFonts w:ascii="Cambria" w:eastAsia="Cambria" w:hAnsi="Cambria" w:cs="Cambria"/>
        </w:rPr>
        <w:t>The consultant will be required to develop an appropriate mixed methods methodology that is technically sound and share all tools with Children’s Rights and Violence Prevention Fund (CRVPF). The tools must be able to collect both quantitative and qualitative data and must be friendly to the target populations and participatory in nature.</w:t>
      </w:r>
    </w:p>
    <w:p w14:paraId="3306ED95" w14:textId="77777777" w:rsidR="009D1B8B" w:rsidRPr="00F624CF" w:rsidRDefault="41243CD9" w:rsidP="0E4D7BC6">
      <w:pPr>
        <w:shd w:val="clear" w:color="auto" w:fill="FFFFFF" w:themeFill="background1"/>
        <w:spacing w:before="100" w:beforeAutospacing="1" w:after="100" w:afterAutospacing="1"/>
        <w:jc w:val="both"/>
        <w:rPr>
          <w:rFonts w:ascii="Cambria" w:eastAsia="Cambria" w:hAnsi="Cambria" w:cs="Cambria"/>
        </w:rPr>
      </w:pPr>
      <w:r w:rsidRPr="0E4D7BC6">
        <w:rPr>
          <w:rFonts w:ascii="Cambria" w:eastAsia="Cambria" w:hAnsi="Cambria" w:cs="Cambria"/>
          <w:b/>
          <w:bCs/>
        </w:rPr>
        <w:t>6.0</w:t>
      </w:r>
      <w:r w:rsidR="5C8D5BF4" w:rsidRPr="0E4D7BC6">
        <w:rPr>
          <w:rFonts w:ascii="Cambria" w:eastAsia="Cambria" w:hAnsi="Cambria" w:cs="Cambria"/>
          <w:b/>
          <w:bCs/>
        </w:rPr>
        <w:t>Schedule of Key Deliverables</w:t>
      </w:r>
    </w:p>
    <w:tbl>
      <w:tblPr>
        <w:tblW w:w="954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70"/>
        <w:gridCol w:w="4079"/>
      </w:tblGrid>
      <w:tr w:rsidR="009D1B8B" w:rsidRPr="00F624CF" w14:paraId="51D9D8FD" w14:textId="77777777" w:rsidTr="0E4D7BC6">
        <w:trPr>
          <w:trHeight w:val="174"/>
          <w:tblCellSpacing w:w="0" w:type="dxa"/>
        </w:trPr>
        <w:tc>
          <w:tcPr>
            <w:tcW w:w="5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BD536EF" w14:textId="77777777" w:rsidR="009D1B8B" w:rsidRPr="00F624CF" w:rsidRDefault="5C8D5BF4" w:rsidP="0E4D7BC6">
            <w:pPr>
              <w:jc w:val="both"/>
              <w:rPr>
                <w:rFonts w:ascii="Cambria" w:eastAsia="Cambria" w:hAnsi="Cambria" w:cs="Cambria"/>
              </w:rPr>
            </w:pPr>
            <w:r w:rsidRPr="0E4D7BC6">
              <w:rPr>
                <w:rFonts w:ascii="Cambria" w:eastAsia="Cambria" w:hAnsi="Cambria" w:cs="Cambria"/>
                <w:b/>
                <w:bCs/>
              </w:rPr>
              <w:t>Deliverable</w:t>
            </w:r>
          </w:p>
        </w:tc>
        <w:tc>
          <w:tcPr>
            <w:tcW w:w="407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A94571" w14:textId="77777777" w:rsidR="009D1B8B" w:rsidRPr="00F624CF" w:rsidRDefault="5C8D5BF4" w:rsidP="0E4D7BC6">
            <w:pPr>
              <w:jc w:val="both"/>
              <w:rPr>
                <w:rFonts w:ascii="Cambria" w:eastAsia="Cambria" w:hAnsi="Cambria" w:cs="Cambria"/>
              </w:rPr>
            </w:pPr>
            <w:commentRangeStart w:id="1"/>
            <w:r w:rsidRPr="0E4D7BC6">
              <w:rPr>
                <w:rFonts w:ascii="Cambria" w:eastAsia="Cambria" w:hAnsi="Cambria" w:cs="Cambria"/>
                <w:b/>
                <w:bCs/>
              </w:rPr>
              <w:t>Due Date</w:t>
            </w:r>
            <w:commentRangeEnd w:id="1"/>
            <w:r w:rsidR="005A4BF1" w:rsidRPr="00F624CF">
              <w:rPr>
                <w:rStyle w:val="CommentReference"/>
                <w:rFonts w:ascii="Cambria" w:eastAsia="Cambria" w:hAnsi="Cambria" w:cs="Cambria"/>
                <w:sz w:val="22"/>
                <w:szCs w:val="22"/>
              </w:rPr>
              <w:commentReference w:id="1"/>
            </w:r>
          </w:p>
        </w:tc>
      </w:tr>
      <w:tr w:rsidR="009D1B8B" w:rsidRPr="00F624CF" w14:paraId="4100DA9F" w14:textId="77777777" w:rsidTr="0E4D7BC6">
        <w:trPr>
          <w:trHeight w:val="242"/>
          <w:tblCellSpacing w:w="0" w:type="dxa"/>
        </w:trPr>
        <w:tc>
          <w:tcPr>
            <w:tcW w:w="5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66530E" w14:textId="77777777" w:rsidR="009D1B8B" w:rsidRPr="00F624CF" w:rsidRDefault="5C8D5BF4" w:rsidP="0E4D7BC6">
            <w:pPr>
              <w:jc w:val="both"/>
              <w:rPr>
                <w:rFonts w:ascii="Cambria" w:eastAsia="Cambria" w:hAnsi="Cambria" w:cs="Cambria"/>
              </w:rPr>
            </w:pPr>
            <w:r w:rsidRPr="0E4D7BC6">
              <w:rPr>
                <w:rFonts w:ascii="Cambria" w:eastAsia="Cambria" w:hAnsi="Cambria" w:cs="Cambria"/>
              </w:rPr>
              <w:t>Application deadline</w:t>
            </w:r>
          </w:p>
        </w:tc>
        <w:tc>
          <w:tcPr>
            <w:tcW w:w="407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98CFE34" w14:textId="4B26201C" w:rsidR="009D1B8B" w:rsidRPr="000E492D" w:rsidRDefault="2A272BBA" w:rsidP="0E4D7BC6">
            <w:pPr>
              <w:jc w:val="both"/>
              <w:rPr>
                <w:rFonts w:ascii="Cambria" w:eastAsia="Cambria" w:hAnsi="Cambria" w:cs="Cambria"/>
              </w:rPr>
            </w:pPr>
            <w:r w:rsidRPr="0E4D7BC6">
              <w:rPr>
                <w:rFonts w:ascii="Cambria" w:eastAsia="Cambria" w:hAnsi="Cambria" w:cs="Cambria"/>
              </w:rPr>
              <w:t xml:space="preserve">  </w:t>
            </w:r>
            <w:r w:rsidR="006430D2">
              <w:rPr>
                <w:rFonts w:ascii="Cambria" w:eastAsia="Cambria" w:hAnsi="Cambria" w:cs="Cambria"/>
              </w:rPr>
              <w:t>28</w:t>
            </w:r>
            <w:r w:rsidRPr="0E4D7BC6">
              <w:rPr>
                <w:rFonts w:ascii="Cambria" w:eastAsia="Cambria" w:hAnsi="Cambria" w:cs="Cambria"/>
                <w:vertAlign w:val="superscript"/>
              </w:rPr>
              <w:t>th</w:t>
            </w:r>
            <w:r w:rsidRPr="0E4D7BC6">
              <w:rPr>
                <w:rFonts w:ascii="Cambria" w:eastAsia="Cambria" w:hAnsi="Cambria" w:cs="Cambria"/>
              </w:rPr>
              <w:t xml:space="preserve"> </w:t>
            </w:r>
            <w:r w:rsidR="4C7CF191" w:rsidRPr="0E4D7BC6">
              <w:rPr>
                <w:rFonts w:ascii="Cambria" w:eastAsia="Cambria" w:hAnsi="Cambria" w:cs="Cambria"/>
              </w:rPr>
              <w:t>November</w:t>
            </w:r>
            <w:r w:rsidR="12EE0F7E" w:rsidRPr="0E4D7BC6">
              <w:rPr>
                <w:rFonts w:ascii="Cambria" w:eastAsia="Cambria" w:hAnsi="Cambria" w:cs="Cambria"/>
              </w:rPr>
              <w:t xml:space="preserve"> 20</w:t>
            </w:r>
            <w:r w:rsidR="4C7CF191" w:rsidRPr="0E4D7BC6">
              <w:rPr>
                <w:rFonts w:ascii="Cambria" w:eastAsia="Cambria" w:hAnsi="Cambria" w:cs="Cambria"/>
              </w:rPr>
              <w:t>25</w:t>
            </w:r>
          </w:p>
        </w:tc>
      </w:tr>
      <w:tr w:rsidR="009D1B8B" w:rsidRPr="00F624CF" w14:paraId="499D8DA8" w14:textId="77777777" w:rsidTr="0E4D7BC6">
        <w:trPr>
          <w:trHeight w:val="304"/>
          <w:tblCellSpacing w:w="0" w:type="dxa"/>
        </w:trPr>
        <w:tc>
          <w:tcPr>
            <w:tcW w:w="5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8CFD569" w14:textId="77777777" w:rsidR="009D1B8B" w:rsidRPr="00F624CF" w:rsidRDefault="1D2D8590" w:rsidP="0E4D7BC6">
            <w:pPr>
              <w:jc w:val="both"/>
              <w:rPr>
                <w:rFonts w:ascii="Cambria" w:eastAsia="Cambria" w:hAnsi="Cambria" w:cs="Cambria"/>
              </w:rPr>
            </w:pPr>
            <w:r w:rsidRPr="0E4D7BC6">
              <w:rPr>
                <w:rFonts w:ascii="Cambria" w:eastAsia="Cambria" w:hAnsi="Cambria" w:cs="Cambria"/>
              </w:rPr>
              <w:t>Evaluation</w:t>
            </w:r>
            <w:r w:rsidR="5C8D5BF4" w:rsidRPr="0E4D7BC6">
              <w:rPr>
                <w:rFonts w:ascii="Cambria" w:eastAsia="Cambria" w:hAnsi="Cambria" w:cs="Cambria"/>
              </w:rPr>
              <w:t xml:space="preserve"> Inception report developed and shared</w:t>
            </w:r>
          </w:p>
        </w:tc>
        <w:tc>
          <w:tcPr>
            <w:tcW w:w="407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3AFA35" w14:textId="10AABD06" w:rsidR="009D1B8B" w:rsidRPr="000E492D" w:rsidRDefault="12EE0F7E" w:rsidP="0E4D7BC6">
            <w:pPr>
              <w:jc w:val="both"/>
              <w:rPr>
                <w:rFonts w:ascii="Cambria" w:eastAsia="Cambria" w:hAnsi="Cambria" w:cs="Cambria"/>
              </w:rPr>
            </w:pPr>
            <w:r w:rsidRPr="0E4D7BC6">
              <w:rPr>
                <w:rFonts w:ascii="Cambria" w:eastAsia="Cambria" w:hAnsi="Cambria" w:cs="Cambria"/>
              </w:rPr>
              <w:t xml:space="preserve"> </w:t>
            </w:r>
            <w:r w:rsidR="006430D2">
              <w:rPr>
                <w:rFonts w:ascii="Cambria" w:eastAsia="Cambria" w:hAnsi="Cambria" w:cs="Cambria"/>
              </w:rPr>
              <w:t>12</w:t>
            </w:r>
            <w:r w:rsidR="7F8C0C89" w:rsidRPr="0E4D7BC6">
              <w:rPr>
                <w:rFonts w:ascii="Cambria" w:eastAsia="Cambria" w:hAnsi="Cambria" w:cs="Cambria"/>
                <w:vertAlign w:val="superscript"/>
              </w:rPr>
              <w:t>th</w:t>
            </w:r>
            <w:r w:rsidR="7F8C0C89" w:rsidRPr="0E4D7BC6">
              <w:rPr>
                <w:rFonts w:ascii="Cambria" w:eastAsia="Cambria" w:hAnsi="Cambria" w:cs="Cambria"/>
              </w:rPr>
              <w:t xml:space="preserve"> </w:t>
            </w:r>
            <w:r w:rsidR="442D2AC1" w:rsidRPr="0E4D7BC6">
              <w:rPr>
                <w:rFonts w:ascii="Cambria" w:eastAsia="Cambria" w:hAnsi="Cambria" w:cs="Cambria"/>
              </w:rPr>
              <w:t>December</w:t>
            </w:r>
            <w:r w:rsidR="7F8C0C89" w:rsidRPr="0E4D7BC6">
              <w:rPr>
                <w:rFonts w:ascii="Cambria" w:eastAsia="Cambria" w:hAnsi="Cambria" w:cs="Cambria"/>
              </w:rPr>
              <w:t xml:space="preserve"> 202</w:t>
            </w:r>
            <w:r w:rsidR="442D2AC1" w:rsidRPr="0E4D7BC6">
              <w:rPr>
                <w:rFonts w:ascii="Cambria" w:eastAsia="Cambria" w:hAnsi="Cambria" w:cs="Cambria"/>
              </w:rPr>
              <w:t>5</w:t>
            </w:r>
          </w:p>
        </w:tc>
      </w:tr>
      <w:tr w:rsidR="009D1B8B" w:rsidRPr="00F624CF" w14:paraId="5C5B834C" w14:textId="77777777" w:rsidTr="0E4D7BC6">
        <w:trPr>
          <w:trHeight w:val="233"/>
          <w:tblCellSpacing w:w="0" w:type="dxa"/>
        </w:trPr>
        <w:tc>
          <w:tcPr>
            <w:tcW w:w="5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C504E08" w14:textId="77777777" w:rsidR="009D1B8B" w:rsidRPr="00F624CF" w:rsidRDefault="5C8D5BF4" w:rsidP="0E4D7BC6">
            <w:pPr>
              <w:jc w:val="both"/>
              <w:rPr>
                <w:rFonts w:ascii="Cambria" w:eastAsia="Cambria" w:hAnsi="Cambria" w:cs="Cambria"/>
              </w:rPr>
            </w:pPr>
            <w:r w:rsidRPr="0E4D7BC6">
              <w:rPr>
                <w:rFonts w:ascii="Cambria" w:eastAsia="Cambria" w:hAnsi="Cambria" w:cs="Cambria"/>
              </w:rPr>
              <w:t>Data collection exercise</w:t>
            </w:r>
          </w:p>
        </w:tc>
        <w:tc>
          <w:tcPr>
            <w:tcW w:w="407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FCE673D" w14:textId="66B95089" w:rsidR="009D1B8B" w:rsidRPr="000E492D" w:rsidRDefault="7F8C0C89" w:rsidP="0E4D7BC6">
            <w:pPr>
              <w:jc w:val="both"/>
              <w:rPr>
                <w:rFonts w:ascii="Cambria" w:eastAsia="Cambria" w:hAnsi="Cambria" w:cs="Cambria"/>
              </w:rPr>
            </w:pPr>
            <w:r w:rsidRPr="0E4D7BC6">
              <w:rPr>
                <w:rFonts w:ascii="Cambria" w:eastAsia="Cambria" w:hAnsi="Cambria" w:cs="Cambria"/>
              </w:rPr>
              <w:t xml:space="preserve"> </w:t>
            </w:r>
            <w:r w:rsidR="006430D2">
              <w:rPr>
                <w:rFonts w:ascii="Cambria" w:eastAsia="Cambria" w:hAnsi="Cambria" w:cs="Cambria"/>
              </w:rPr>
              <w:t>12</w:t>
            </w:r>
            <w:r w:rsidR="006430D2" w:rsidRPr="0E4D7BC6">
              <w:rPr>
                <w:rFonts w:ascii="Cambria" w:eastAsia="Cambria" w:hAnsi="Cambria" w:cs="Cambria"/>
                <w:vertAlign w:val="superscript"/>
              </w:rPr>
              <w:t>th</w:t>
            </w:r>
            <w:r w:rsidR="006430D2" w:rsidRPr="0E4D7BC6">
              <w:rPr>
                <w:rFonts w:ascii="Cambria" w:eastAsia="Cambria" w:hAnsi="Cambria" w:cs="Cambria"/>
              </w:rPr>
              <w:t xml:space="preserve"> </w:t>
            </w:r>
            <w:r w:rsidR="006430D2">
              <w:rPr>
                <w:rFonts w:ascii="Cambria" w:eastAsia="Cambria" w:hAnsi="Cambria" w:cs="Cambria"/>
              </w:rPr>
              <w:t>January</w:t>
            </w:r>
            <w:r w:rsidR="006430D2" w:rsidRPr="0E4D7BC6">
              <w:rPr>
                <w:rFonts w:ascii="Cambria" w:eastAsia="Cambria" w:hAnsi="Cambria" w:cs="Cambria"/>
              </w:rPr>
              <w:t xml:space="preserve"> </w:t>
            </w:r>
            <w:r w:rsidR="2A272BBA" w:rsidRPr="0E4D7BC6">
              <w:rPr>
                <w:rFonts w:ascii="Cambria" w:eastAsia="Cambria" w:hAnsi="Cambria" w:cs="Cambria"/>
              </w:rPr>
              <w:t>202</w:t>
            </w:r>
            <w:r w:rsidR="006430D2">
              <w:rPr>
                <w:rFonts w:ascii="Cambria" w:eastAsia="Cambria" w:hAnsi="Cambria" w:cs="Cambria"/>
              </w:rPr>
              <w:t>6</w:t>
            </w:r>
          </w:p>
        </w:tc>
      </w:tr>
      <w:tr w:rsidR="009D1B8B" w:rsidRPr="00F624CF" w14:paraId="55504546" w14:textId="77777777" w:rsidTr="0E4D7BC6">
        <w:trPr>
          <w:trHeight w:val="216"/>
          <w:tblCellSpacing w:w="0" w:type="dxa"/>
        </w:trPr>
        <w:tc>
          <w:tcPr>
            <w:tcW w:w="5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53F2A0" w14:textId="77777777" w:rsidR="009D1B8B" w:rsidRPr="00F624CF" w:rsidRDefault="1D2D8590" w:rsidP="0E4D7BC6">
            <w:pPr>
              <w:jc w:val="both"/>
              <w:rPr>
                <w:rFonts w:ascii="Cambria" w:eastAsia="Cambria" w:hAnsi="Cambria" w:cs="Cambria"/>
              </w:rPr>
            </w:pPr>
            <w:r w:rsidRPr="0E4D7BC6">
              <w:rPr>
                <w:rFonts w:ascii="Cambria" w:eastAsia="Cambria" w:hAnsi="Cambria" w:cs="Cambria"/>
              </w:rPr>
              <w:t>Draft Evaluation</w:t>
            </w:r>
            <w:r w:rsidR="5C8D5BF4" w:rsidRPr="0E4D7BC6">
              <w:rPr>
                <w:rFonts w:ascii="Cambria" w:eastAsia="Cambria" w:hAnsi="Cambria" w:cs="Cambria"/>
              </w:rPr>
              <w:t xml:space="preserve"> report produced</w:t>
            </w:r>
          </w:p>
        </w:tc>
        <w:tc>
          <w:tcPr>
            <w:tcW w:w="407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8F94E8" w14:textId="7D0D28B4" w:rsidR="009D1B8B" w:rsidRPr="000E492D" w:rsidRDefault="5C8D5BF4" w:rsidP="0E4D7BC6">
            <w:pPr>
              <w:jc w:val="both"/>
              <w:rPr>
                <w:rFonts w:ascii="Cambria" w:eastAsia="Cambria" w:hAnsi="Cambria" w:cs="Cambria"/>
              </w:rPr>
            </w:pPr>
            <w:r w:rsidRPr="0E4D7BC6">
              <w:rPr>
                <w:rFonts w:ascii="Cambria" w:eastAsia="Cambria" w:hAnsi="Cambria" w:cs="Cambria"/>
              </w:rPr>
              <w:t xml:space="preserve"> </w:t>
            </w:r>
            <w:r w:rsidR="7F8C0C89" w:rsidRPr="0E4D7BC6">
              <w:rPr>
                <w:rFonts w:ascii="Cambria" w:eastAsia="Cambria" w:hAnsi="Cambria" w:cs="Cambria"/>
              </w:rPr>
              <w:t xml:space="preserve"> </w:t>
            </w:r>
            <w:r w:rsidR="006430D2">
              <w:rPr>
                <w:rFonts w:ascii="Cambria" w:eastAsia="Cambria" w:hAnsi="Cambria" w:cs="Cambria"/>
              </w:rPr>
              <w:t>9</w:t>
            </w:r>
            <w:r w:rsidR="006430D2" w:rsidRPr="00E22A7A">
              <w:rPr>
                <w:rFonts w:ascii="Cambria" w:eastAsia="Cambria" w:hAnsi="Cambria" w:cs="Cambria"/>
                <w:vertAlign w:val="superscript"/>
              </w:rPr>
              <w:t>th</w:t>
            </w:r>
            <w:r w:rsidR="006430D2">
              <w:rPr>
                <w:rFonts w:ascii="Cambria" w:eastAsia="Cambria" w:hAnsi="Cambria" w:cs="Cambria"/>
              </w:rPr>
              <w:t xml:space="preserve"> </w:t>
            </w:r>
            <w:r w:rsidR="61EB3209" w:rsidRPr="0E4D7BC6">
              <w:rPr>
                <w:rFonts w:ascii="Cambria" w:eastAsia="Cambria" w:hAnsi="Cambria" w:cs="Cambria"/>
              </w:rPr>
              <w:t xml:space="preserve"> </w:t>
            </w:r>
            <w:r w:rsidR="006430D2">
              <w:rPr>
                <w:rFonts w:ascii="Cambria" w:eastAsia="Cambria" w:hAnsi="Cambria" w:cs="Cambria"/>
              </w:rPr>
              <w:t>February</w:t>
            </w:r>
            <w:r w:rsidR="006430D2" w:rsidRPr="0E4D7BC6">
              <w:rPr>
                <w:rFonts w:ascii="Cambria" w:eastAsia="Cambria" w:hAnsi="Cambria" w:cs="Cambria"/>
              </w:rPr>
              <w:t xml:space="preserve"> </w:t>
            </w:r>
            <w:r w:rsidR="2A272BBA" w:rsidRPr="0E4D7BC6">
              <w:rPr>
                <w:rFonts w:ascii="Cambria" w:eastAsia="Cambria" w:hAnsi="Cambria" w:cs="Cambria"/>
              </w:rPr>
              <w:t>202</w:t>
            </w:r>
            <w:r w:rsidR="28C9604D" w:rsidRPr="0E4D7BC6">
              <w:rPr>
                <w:rFonts w:ascii="Cambria" w:eastAsia="Cambria" w:hAnsi="Cambria" w:cs="Cambria"/>
              </w:rPr>
              <w:t>6</w:t>
            </w:r>
          </w:p>
        </w:tc>
      </w:tr>
      <w:tr w:rsidR="00687A67" w:rsidRPr="00F624CF" w14:paraId="68A7C5DF" w14:textId="77777777" w:rsidTr="0E4D7BC6">
        <w:trPr>
          <w:trHeight w:val="216"/>
          <w:tblCellSpacing w:w="0" w:type="dxa"/>
        </w:trPr>
        <w:tc>
          <w:tcPr>
            <w:tcW w:w="5470" w:type="dxa"/>
            <w:tcBorders>
              <w:top w:val="outset" w:sz="6" w:space="0" w:color="auto"/>
              <w:left w:val="outset" w:sz="6" w:space="0" w:color="auto"/>
              <w:bottom w:val="outset" w:sz="6" w:space="0" w:color="auto"/>
              <w:right w:val="outset" w:sz="6" w:space="0" w:color="auto"/>
            </w:tcBorders>
            <w:shd w:val="clear" w:color="auto" w:fill="FFFFFF" w:themeFill="background1"/>
          </w:tcPr>
          <w:p w14:paraId="020034E2" w14:textId="259C054F" w:rsidR="00687A67" w:rsidRPr="00F624CF" w:rsidRDefault="7F8C0C89" w:rsidP="0E4D7BC6">
            <w:pPr>
              <w:jc w:val="both"/>
              <w:rPr>
                <w:rFonts w:ascii="Cambria" w:eastAsia="Cambria" w:hAnsi="Cambria" w:cs="Cambria"/>
              </w:rPr>
            </w:pPr>
            <w:r w:rsidRPr="0E4D7BC6">
              <w:rPr>
                <w:rFonts w:ascii="Cambria" w:eastAsia="Cambria" w:hAnsi="Cambria" w:cs="Cambria"/>
              </w:rPr>
              <w:t xml:space="preserve"> Validation reflection meeting </w:t>
            </w:r>
          </w:p>
        </w:tc>
        <w:tc>
          <w:tcPr>
            <w:tcW w:w="4079" w:type="dxa"/>
            <w:tcBorders>
              <w:top w:val="outset" w:sz="6" w:space="0" w:color="auto"/>
              <w:left w:val="outset" w:sz="6" w:space="0" w:color="auto"/>
              <w:bottom w:val="outset" w:sz="6" w:space="0" w:color="auto"/>
              <w:right w:val="outset" w:sz="6" w:space="0" w:color="auto"/>
            </w:tcBorders>
            <w:shd w:val="clear" w:color="auto" w:fill="FFFFFF" w:themeFill="background1"/>
          </w:tcPr>
          <w:p w14:paraId="5CF9726E" w14:textId="0CF59EC0" w:rsidR="00687A67" w:rsidRPr="000E492D" w:rsidRDefault="7F8C0C89" w:rsidP="0E4D7BC6">
            <w:pPr>
              <w:jc w:val="both"/>
              <w:rPr>
                <w:rFonts w:ascii="Cambria" w:eastAsia="Cambria" w:hAnsi="Cambria" w:cs="Cambria"/>
              </w:rPr>
            </w:pPr>
            <w:r w:rsidRPr="0E4D7BC6">
              <w:rPr>
                <w:rFonts w:ascii="Cambria" w:eastAsia="Cambria" w:hAnsi="Cambria" w:cs="Cambria"/>
              </w:rPr>
              <w:t xml:space="preserve">  </w:t>
            </w:r>
            <w:r w:rsidR="006430D2">
              <w:rPr>
                <w:rFonts w:ascii="Cambria" w:eastAsia="Cambria" w:hAnsi="Cambria" w:cs="Cambria"/>
              </w:rPr>
              <w:t>2</w:t>
            </w:r>
            <w:r w:rsidR="17D4C952" w:rsidRPr="0E4D7BC6">
              <w:rPr>
                <w:rFonts w:ascii="Cambria" w:eastAsia="Cambria" w:hAnsi="Cambria" w:cs="Cambria"/>
              </w:rPr>
              <w:t>4</w:t>
            </w:r>
            <w:r w:rsidRPr="0E4D7BC6">
              <w:rPr>
                <w:rFonts w:ascii="Cambria" w:eastAsia="Cambria" w:hAnsi="Cambria" w:cs="Cambria"/>
                <w:vertAlign w:val="superscript"/>
              </w:rPr>
              <w:t>th</w:t>
            </w:r>
            <w:r w:rsidRPr="0E4D7BC6">
              <w:rPr>
                <w:rFonts w:ascii="Cambria" w:eastAsia="Cambria" w:hAnsi="Cambria" w:cs="Cambria"/>
              </w:rPr>
              <w:t xml:space="preserve"> </w:t>
            </w:r>
            <w:r w:rsidR="17D4C952" w:rsidRPr="0E4D7BC6">
              <w:rPr>
                <w:rFonts w:ascii="Cambria" w:eastAsia="Cambria" w:hAnsi="Cambria" w:cs="Cambria"/>
              </w:rPr>
              <w:t>February</w:t>
            </w:r>
            <w:r w:rsidRPr="0E4D7BC6">
              <w:rPr>
                <w:rFonts w:ascii="Cambria" w:eastAsia="Cambria" w:hAnsi="Cambria" w:cs="Cambria"/>
              </w:rPr>
              <w:t xml:space="preserve"> 202</w:t>
            </w:r>
            <w:r w:rsidR="28C9604D" w:rsidRPr="0E4D7BC6">
              <w:rPr>
                <w:rFonts w:ascii="Cambria" w:eastAsia="Cambria" w:hAnsi="Cambria" w:cs="Cambria"/>
              </w:rPr>
              <w:t>6</w:t>
            </w:r>
            <w:r w:rsidRPr="0E4D7BC6">
              <w:rPr>
                <w:rFonts w:ascii="Cambria" w:eastAsia="Cambria" w:hAnsi="Cambria" w:cs="Cambria"/>
              </w:rPr>
              <w:t xml:space="preserve"> </w:t>
            </w:r>
          </w:p>
        </w:tc>
      </w:tr>
      <w:tr w:rsidR="009D1B8B" w:rsidRPr="00F624CF" w14:paraId="2B2FC024" w14:textId="77777777" w:rsidTr="0E4D7BC6">
        <w:trPr>
          <w:trHeight w:val="82"/>
          <w:tblCellSpacing w:w="0" w:type="dxa"/>
        </w:trPr>
        <w:tc>
          <w:tcPr>
            <w:tcW w:w="5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37E62BA" w14:textId="77777777" w:rsidR="009D1B8B" w:rsidRPr="00F624CF" w:rsidRDefault="1D2D8590" w:rsidP="0E4D7BC6">
            <w:pPr>
              <w:jc w:val="both"/>
              <w:rPr>
                <w:rFonts w:ascii="Cambria" w:eastAsia="Cambria" w:hAnsi="Cambria" w:cs="Cambria"/>
              </w:rPr>
            </w:pPr>
            <w:r w:rsidRPr="0E4D7BC6">
              <w:rPr>
                <w:rFonts w:ascii="Cambria" w:eastAsia="Cambria" w:hAnsi="Cambria" w:cs="Cambria"/>
              </w:rPr>
              <w:t>Final Evaluation</w:t>
            </w:r>
            <w:r w:rsidR="5C8D5BF4" w:rsidRPr="0E4D7BC6">
              <w:rPr>
                <w:rFonts w:ascii="Cambria" w:eastAsia="Cambria" w:hAnsi="Cambria" w:cs="Cambria"/>
              </w:rPr>
              <w:t xml:space="preserve"> report produced</w:t>
            </w:r>
          </w:p>
        </w:tc>
        <w:tc>
          <w:tcPr>
            <w:tcW w:w="407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29E3A4F" w14:textId="52C089EC" w:rsidR="009D1B8B" w:rsidRPr="000E492D" w:rsidRDefault="7F8C0C89" w:rsidP="0E4D7BC6">
            <w:pPr>
              <w:jc w:val="both"/>
              <w:rPr>
                <w:rFonts w:ascii="Cambria" w:eastAsia="Cambria" w:hAnsi="Cambria" w:cs="Cambria"/>
              </w:rPr>
            </w:pPr>
            <w:r w:rsidRPr="0E4D7BC6">
              <w:rPr>
                <w:rFonts w:ascii="Cambria" w:eastAsia="Cambria" w:hAnsi="Cambria" w:cs="Cambria"/>
              </w:rPr>
              <w:t xml:space="preserve"> </w:t>
            </w:r>
            <w:r w:rsidR="006430D2">
              <w:rPr>
                <w:rFonts w:ascii="Cambria" w:eastAsia="Cambria" w:hAnsi="Cambria" w:cs="Cambria"/>
              </w:rPr>
              <w:t>17</w:t>
            </w:r>
            <w:r w:rsidR="006430D2" w:rsidRPr="0E4D7BC6">
              <w:rPr>
                <w:rFonts w:ascii="Cambria" w:eastAsia="Cambria" w:hAnsi="Cambria" w:cs="Cambria"/>
                <w:vertAlign w:val="superscript"/>
              </w:rPr>
              <w:t>th</w:t>
            </w:r>
            <w:r w:rsidR="006430D2" w:rsidRPr="0E4D7BC6">
              <w:rPr>
                <w:rFonts w:ascii="Cambria" w:eastAsia="Cambria" w:hAnsi="Cambria" w:cs="Cambria"/>
              </w:rPr>
              <w:t xml:space="preserve"> </w:t>
            </w:r>
            <w:r w:rsidR="006430D2">
              <w:rPr>
                <w:rFonts w:ascii="Cambria" w:eastAsia="Cambria" w:hAnsi="Cambria" w:cs="Cambria"/>
              </w:rPr>
              <w:t>March</w:t>
            </w:r>
            <w:r w:rsidR="006430D2" w:rsidRPr="0E4D7BC6">
              <w:rPr>
                <w:rFonts w:ascii="Cambria" w:eastAsia="Cambria" w:hAnsi="Cambria" w:cs="Cambria"/>
              </w:rPr>
              <w:t xml:space="preserve"> </w:t>
            </w:r>
            <w:r w:rsidRPr="0E4D7BC6">
              <w:rPr>
                <w:rFonts w:ascii="Cambria" w:eastAsia="Cambria" w:hAnsi="Cambria" w:cs="Cambria"/>
              </w:rPr>
              <w:t>202</w:t>
            </w:r>
            <w:r w:rsidR="12E5DA84" w:rsidRPr="0E4D7BC6">
              <w:rPr>
                <w:rFonts w:ascii="Cambria" w:eastAsia="Cambria" w:hAnsi="Cambria" w:cs="Cambria"/>
              </w:rPr>
              <w:t>6</w:t>
            </w:r>
            <w:r w:rsidRPr="0E4D7BC6">
              <w:rPr>
                <w:rFonts w:ascii="Cambria" w:eastAsia="Cambria" w:hAnsi="Cambria" w:cs="Cambria"/>
              </w:rPr>
              <w:t xml:space="preserve"> </w:t>
            </w:r>
          </w:p>
        </w:tc>
      </w:tr>
    </w:tbl>
    <w:p w14:paraId="61EAFDF1" w14:textId="77777777" w:rsidR="009528C7" w:rsidRPr="00F624CF" w:rsidRDefault="5C8D5BF4" w:rsidP="0E4D7BC6">
      <w:pPr>
        <w:jc w:val="both"/>
        <w:rPr>
          <w:rFonts w:ascii="Cambria" w:eastAsia="Cambria" w:hAnsi="Cambria" w:cs="Cambria"/>
        </w:rPr>
      </w:pPr>
      <w:r w:rsidRPr="0E4D7BC6">
        <w:rPr>
          <w:rFonts w:ascii="Cambria" w:eastAsia="Cambria" w:hAnsi="Cambria" w:cs="Cambria"/>
        </w:rPr>
        <w:t xml:space="preserve"> </w:t>
      </w:r>
    </w:p>
    <w:p w14:paraId="0F1CF0BA" w14:textId="70192684" w:rsidR="009D1B8B" w:rsidRPr="00F624CF" w:rsidRDefault="41243CD9" w:rsidP="0E4D7BC6">
      <w:pPr>
        <w:jc w:val="both"/>
        <w:rPr>
          <w:rFonts w:ascii="Cambria" w:eastAsia="Cambria" w:hAnsi="Cambria" w:cs="Cambria"/>
          <w:b/>
          <w:bCs/>
        </w:rPr>
      </w:pPr>
      <w:r w:rsidRPr="0E4D7BC6">
        <w:rPr>
          <w:rFonts w:ascii="Cambria" w:eastAsia="Cambria" w:hAnsi="Cambria" w:cs="Cambria"/>
          <w:b/>
          <w:bCs/>
        </w:rPr>
        <w:t xml:space="preserve">6.1 </w:t>
      </w:r>
      <w:r w:rsidR="519BCB5D" w:rsidRPr="0E4D7BC6">
        <w:rPr>
          <w:rFonts w:ascii="Cambria" w:eastAsia="Cambria" w:hAnsi="Cambria" w:cs="Cambria"/>
          <w:b/>
          <w:bCs/>
        </w:rPr>
        <w:t>Duration</w:t>
      </w:r>
      <w:r w:rsidR="6172C2DC" w:rsidRPr="0E4D7BC6">
        <w:rPr>
          <w:rFonts w:ascii="Cambria" w:eastAsia="Cambria" w:hAnsi="Cambria" w:cs="Cambria"/>
          <w:b/>
          <w:bCs/>
        </w:rPr>
        <w:t xml:space="preserve"> </w:t>
      </w:r>
      <w:r w:rsidR="433634E9" w:rsidRPr="0E4D7BC6">
        <w:rPr>
          <w:rFonts w:ascii="Cambria" w:eastAsia="Cambria" w:hAnsi="Cambria" w:cs="Cambria"/>
          <w:b/>
          <w:bCs/>
        </w:rPr>
        <w:t xml:space="preserve">of </w:t>
      </w:r>
      <w:r w:rsidR="6172C2DC" w:rsidRPr="0E4D7BC6">
        <w:rPr>
          <w:rFonts w:ascii="Cambria" w:eastAsia="Cambria" w:hAnsi="Cambria" w:cs="Cambria"/>
          <w:b/>
          <w:bCs/>
        </w:rPr>
        <w:t>the Evaluation</w:t>
      </w:r>
      <w:r w:rsidR="519BCB5D" w:rsidRPr="0E4D7BC6">
        <w:rPr>
          <w:rFonts w:ascii="Cambria" w:eastAsia="Cambria" w:hAnsi="Cambria" w:cs="Cambria"/>
          <w:b/>
          <w:bCs/>
        </w:rPr>
        <w:t>:</w:t>
      </w:r>
    </w:p>
    <w:p w14:paraId="644BD1CE" w14:textId="76C808B5" w:rsidR="009D1B8B" w:rsidRPr="00F624CF" w:rsidRDefault="5C8D5BF4" w:rsidP="0E4D7BC6">
      <w:pPr>
        <w:jc w:val="both"/>
        <w:rPr>
          <w:rFonts w:ascii="Cambria" w:eastAsia="Cambria" w:hAnsi="Cambria" w:cs="Cambria"/>
        </w:rPr>
      </w:pPr>
      <w:r w:rsidRPr="0E4D7BC6">
        <w:rPr>
          <w:rFonts w:ascii="Cambria" w:eastAsia="Cambria" w:hAnsi="Cambria" w:cs="Cambria"/>
        </w:rPr>
        <w:t xml:space="preserve"> The proposed duration for this exercise is </w:t>
      </w:r>
      <w:r w:rsidR="0084E076" w:rsidRPr="0E4D7BC6">
        <w:rPr>
          <w:rFonts w:ascii="Cambria" w:eastAsia="Cambria" w:hAnsi="Cambria" w:cs="Cambria"/>
        </w:rPr>
        <w:t>60</w:t>
      </w:r>
      <w:r w:rsidRPr="0E4D7BC6">
        <w:rPr>
          <w:rFonts w:ascii="Cambria" w:eastAsia="Cambria" w:hAnsi="Cambria" w:cs="Cambria"/>
        </w:rPr>
        <w:t xml:space="preserve"> working </w:t>
      </w:r>
      <w:r w:rsidR="7F8C0C89" w:rsidRPr="0E4D7BC6">
        <w:rPr>
          <w:rFonts w:ascii="Cambria" w:eastAsia="Cambria" w:hAnsi="Cambria" w:cs="Cambria"/>
        </w:rPr>
        <w:t>days from the time of signing contract</w:t>
      </w:r>
      <w:r w:rsidR="433634E9" w:rsidRPr="0E4D7BC6">
        <w:rPr>
          <w:rFonts w:ascii="Cambria" w:eastAsia="Cambria" w:hAnsi="Cambria" w:cs="Cambria"/>
        </w:rPr>
        <w:t>.</w:t>
      </w:r>
    </w:p>
    <w:p w14:paraId="227409C2" w14:textId="77777777" w:rsidR="009D1B8B" w:rsidRPr="00F624CF" w:rsidRDefault="41243CD9" w:rsidP="0E4D7BC6">
      <w:pPr>
        <w:jc w:val="both"/>
        <w:rPr>
          <w:rFonts w:ascii="Cambria" w:eastAsia="Cambria" w:hAnsi="Cambria" w:cs="Cambria"/>
          <w:b/>
          <w:bCs/>
        </w:rPr>
      </w:pPr>
      <w:r w:rsidRPr="0E4D7BC6">
        <w:rPr>
          <w:rFonts w:ascii="Cambria" w:eastAsia="Cambria" w:hAnsi="Cambria" w:cs="Cambria"/>
          <w:b/>
          <w:bCs/>
        </w:rPr>
        <w:t>7</w:t>
      </w:r>
      <w:r w:rsidR="5C8D5BF4" w:rsidRPr="0E4D7BC6">
        <w:rPr>
          <w:rFonts w:ascii="Cambria" w:eastAsia="Cambria" w:hAnsi="Cambria" w:cs="Cambria"/>
          <w:b/>
          <w:bCs/>
        </w:rPr>
        <w:t xml:space="preserve">.0 Responsibilities of </w:t>
      </w:r>
      <w:r w:rsidR="6172C2DC" w:rsidRPr="0E4D7BC6">
        <w:rPr>
          <w:rFonts w:ascii="Cambria" w:eastAsia="Cambria" w:hAnsi="Cambria" w:cs="Cambria"/>
          <w:b/>
          <w:bCs/>
        </w:rPr>
        <w:t>CRVPF</w:t>
      </w:r>
    </w:p>
    <w:p w14:paraId="58A722C7" w14:textId="793A356B" w:rsidR="009D1B8B" w:rsidRPr="00F624CF" w:rsidRDefault="5C8D5BF4" w:rsidP="0E4D7BC6">
      <w:pPr>
        <w:pStyle w:val="ListParagraph"/>
        <w:numPr>
          <w:ilvl w:val="0"/>
          <w:numId w:val="13"/>
        </w:numPr>
        <w:spacing w:line="259" w:lineRule="auto"/>
        <w:jc w:val="both"/>
        <w:rPr>
          <w:rFonts w:ascii="Cambria" w:eastAsia="Cambria" w:hAnsi="Cambria" w:cs="Cambria"/>
          <w:sz w:val="22"/>
          <w:szCs w:val="22"/>
        </w:rPr>
      </w:pPr>
      <w:r w:rsidRPr="0E4D7BC6">
        <w:rPr>
          <w:rFonts w:ascii="Cambria" w:eastAsia="Cambria" w:hAnsi="Cambria" w:cs="Cambria"/>
          <w:sz w:val="22"/>
          <w:szCs w:val="22"/>
        </w:rPr>
        <w:t xml:space="preserve">Providing the Terms of Reference for the assignment and relevant </w:t>
      </w:r>
      <w:r w:rsidR="433634E9" w:rsidRPr="0E4D7BC6">
        <w:rPr>
          <w:rFonts w:ascii="Cambria" w:eastAsia="Cambria" w:hAnsi="Cambria" w:cs="Cambria"/>
          <w:sz w:val="22"/>
          <w:szCs w:val="22"/>
        </w:rPr>
        <w:t>AGPP</w:t>
      </w:r>
      <w:r w:rsidR="6172C2DC" w:rsidRPr="0E4D7BC6">
        <w:rPr>
          <w:rFonts w:ascii="Cambria" w:eastAsia="Cambria" w:hAnsi="Cambria" w:cs="Cambria"/>
          <w:sz w:val="22"/>
          <w:szCs w:val="22"/>
        </w:rPr>
        <w:t xml:space="preserve"> program</w:t>
      </w:r>
      <w:r w:rsidRPr="0E4D7BC6">
        <w:rPr>
          <w:rFonts w:ascii="Cambria" w:eastAsia="Cambria" w:hAnsi="Cambria" w:cs="Cambria"/>
          <w:sz w:val="22"/>
          <w:szCs w:val="22"/>
        </w:rPr>
        <w:t xml:space="preserve"> documents.</w:t>
      </w:r>
    </w:p>
    <w:p w14:paraId="1EEE1B30" w14:textId="347D65D1" w:rsidR="00AB004F" w:rsidRPr="00F624CF" w:rsidRDefault="6172C2DC" w:rsidP="0E4D7BC6">
      <w:pPr>
        <w:pStyle w:val="ListParagraph"/>
        <w:numPr>
          <w:ilvl w:val="0"/>
          <w:numId w:val="13"/>
        </w:numPr>
        <w:spacing w:line="259" w:lineRule="auto"/>
        <w:jc w:val="both"/>
        <w:rPr>
          <w:rFonts w:ascii="Cambria" w:eastAsia="Cambria" w:hAnsi="Cambria" w:cs="Cambria"/>
          <w:sz w:val="22"/>
          <w:szCs w:val="22"/>
        </w:rPr>
      </w:pPr>
      <w:r w:rsidRPr="0E4D7BC6">
        <w:rPr>
          <w:rFonts w:ascii="Cambria" w:eastAsia="Cambria" w:hAnsi="Cambria" w:cs="Cambria"/>
          <w:sz w:val="22"/>
          <w:szCs w:val="22"/>
        </w:rPr>
        <w:t>Linking the consultant to CRVPF partners</w:t>
      </w:r>
      <w:r w:rsidR="41243CD9" w:rsidRPr="0E4D7BC6">
        <w:rPr>
          <w:rFonts w:ascii="Cambria" w:eastAsia="Cambria" w:hAnsi="Cambria" w:cs="Cambria"/>
          <w:sz w:val="22"/>
          <w:szCs w:val="22"/>
        </w:rPr>
        <w:t>.</w:t>
      </w:r>
    </w:p>
    <w:p w14:paraId="49B7DA97" w14:textId="1FAE4166" w:rsidR="00274C0C" w:rsidRPr="00F624CF" w:rsidRDefault="2B074925" w:rsidP="0E4D7BC6">
      <w:pPr>
        <w:pStyle w:val="ListParagraph"/>
        <w:numPr>
          <w:ilvl w:val="0"/>
          <w:numId w:val="13"/>
        </w:numPr>
        <w:spacing w:line="259" w:lineRule="auto"/>
        <w:jc w:val="both"/>
        <w:rPr>
          <w:rFonts w:ascii="Cambria" w:eastAsia="Cambria" w:hAnsi="Cambria" w:cs="Cambria"/>
          <w:sz w:val="22"/>
          <w:szCs w:val="22"/>
        </w:rPr>
      </w:pPr>
      <w:r w:rsidRPr="0E4D7BC6">
        <w:rPr>
          <w:rFonts w:ascii="Cambria" w:eastAsia="Cambria" w:hAnsi="Cambria" w:cs="Cambria"/>
          <w:sz w:val="22"/>
          <w:szCs w:val="22"/>
        </w:rPr>
        <w:t xml:space="preserve">Organize </w:t>
      </w:r>
      <w:r w:rsidR="6EF26DBD" w:rsidRPr="0E4D7BC6">
        <w:rPr>
          <w:rFonts w:ascii="Cambria" w:eastAsia="Cambria" w:hAnsi="Cambria" w:cs="Cambria"/>
          <w:sz w:val="22"/>
          <w:szCs w:val="22"/>
        </w:rPr>
        <w:t>validation,</w:t>
      </w:r>
      <w:r w:rsidRPr="0E4D7BC6">
        <w:rPr>
          <w:rFonts w:ascii="Cambria" w:eastAsia="Cambria" w:hAnsi="Cambria" w:cs="Cambria"/>
          <w:sz w:val="22"/>
          <w:szCs w:val="22"/>
        </w:rPr>
        <w:t xml:space="preserve"> reflection and learning </w:t>
      </w:r>
      <w:r w:rsidR="238FEF3C" w:rsidRPr="0E4D7BC6">
        <w:rPr>
          <w:rFonts w:ascii="Cambria" w:eastAsia="Cambria" w:hAnsi="Cambria" w:cs="Cambria"/>
          <w:sz w:val="22"/>
          <w:szCs w:val="22"/>
        </w:rPr>
        <w:t>meeting.</w:t>
      </w:r>
    </w:p>
    <w:p w14:paraId="2F95D3AF" w14:textId="77777777" w:rsidR="009D1B8B" w:rsidRPr="00F624CF" w:rsidRDefault="6172C2DC" w:rsidP="0E4D7BC6">
      <w:pPr>
        <w:pStyle w:val="ListParagraph"/>
        <w:spacing w:line="259" w:lineRule="auto"/>
        <w:jc w:val="both"/>
        <w:rPr>
          <w:rFonts w:ascii="Cambria" w:eastAsia="Cambria" w:hAnsi="Cambria" w:cs="Cambria"/>
          <w:sz w:val="22"/>
          <w:szCs w:val="22"/>
        </w:rPr>
      </w:pPr>
      <w:r w:rsidRPr="0E4D7BC6">
        <w:rPr>
          <w:rFonts w:ascii="Cambria" w:eastAsia="Cambria" w:hAnsi="Cambria" w:cs="Cambria"/>
          <w:sz w:val="22"/>
          <w:szCs w:val="22"/>
        </w:rPr>
        <w:t xml:space="preserve"> </w:t>
      </w:r>
    </w:p>
    <w:p w14:paraId="70EB6524" w14:textId="77777777" w:rsidR="009D1B8B" w:rsidRPr="00F624CF" w:rsidRDefault="41243CD9" w:rsidP="0E4D7BC6">
      <w:pPr>
        <w:jc w:val="both"/>
        <w:rPr>
          <w:rFonts w:ascii="Cambria" w:eastAsia="Cambria" w:hAnsi="Cambria" w:cs="Cambria"/>
          <w:b/>
          <w:bCs/>
        </w:rPr>
      </w:pPr>
      <w:r w:rsidRPr="0E4D7BC6">
        <w:rPr>
          <w:rFonts w:ascii="Cambria" w:eastAsia="Cambria" w:hAnsi="Cambria" w:cs="Cambria"/>
          <w:b/>
          <w:bCs/>
        </w:rPr>
        <w:t>9</w:t>
      </w:r>
      <w:r w:rsidR="5C8D5BF4" w:rsidRPr="0E4D7BC6">
        <w:rPr>
          <w:rFonts w:ascii="Cambria" w:eastAsia="Cambria" w:hAnsi="Cambria" w:cs="Cambria"/>
          <w:b/>
          <w:bCs/>
        </w:rPr>
        <w:t>.0 Qualifications and experience of the consultant</w:t>
      </w:r>
    </w:p>
    <w:p w14:paraId="11940B32" w14:textId="30C4E8C5" w:rsidR="009D1B8B" w:rsidRPr="00F624CF" w:rsidRDefault="5C8D5BF4" w:rsidP="0E4D7BC6">
      <w:pPr>
        <w:widowControl w:val="0"/>
        <w:jc w:val="both"/>
        <w:rPr>
          <w:rFonts w:ascii="Cambria" w:eastAsia="Cambria" w:hAnsi="Cambria" w:cs="Cambria"/>
        </w:rPr>
      </w:pPr>
      <w:r w:rsidRPr="0E4D7BC6">
        <w:rPr>
          <w:rFonts w:ascii="Cambria" w:eastAsia="Cambria" w:hAnsi="Cambria" w:cs="Cambria"/>
        </w:rPr>
        <w:t>The selection of the consultant/firm will be based on the quality of their proposal (incl. methodologies, work</w:t>
      </w:r>
      <w:r w:rsidR="26321761" w:rsidRPr="0E4D7BC6">
        <w:rPr>
          <w:rFonts w:ascii="Cambria" w:eastAsia="Cambria" w:hAnsi="Cambria" w:cs="Cambria"/>
        </w:rPr>
        <w:t xml:space="preserve"> </w:t>
      </w:r>
      <w:r w:rsidRPr="0E4D7BC6">
        <w:rPr>
          <w:rFonts w:ascii="Cambria" w:eastAsia="Cambria" w:hAnsi="Cambria" w:cs="Cambria"/>
        </w:rPr>
        <w:t xml:space="preserve">plan, tools, qualifications, time schedule, CV), their financial offer, the relevant educational background and experience of the applicants, their familiarity with project related topics, and their </w:t>
      </w:r>
      <w:r w:rsidR="41243CD9" w:rsidRPr="0E4D7BC6">
        <w:rPr>
          <w:rFonts w:ascii="Cambria" w:eastAsia="Cambria" w:hAnsi="Cambria" w:cs="Cambria"/>
        </w:rPr>
        <w:t xml:space="preserve">experience in </w:t>
      </w:r>
      <w:r w:rsidR="6D452788" w:rsidRPr="0E4D7BC6">
        <w:rPr>
          <w:rFonts w:ascii="Cambria" w:eastAsia="Cambria" w:hAnsi="Cambria" w:cs="Cambria"/>
        </w:rPr>
        <w:t>adolescent girls</w:t>
      </w:r>
      <w:r w:rsidR="41243CD9" w:rsidRPr="0E4D7BC6">
        <w:rPr>
          <w:rFonts w:ascii="Cambria" w:eastAsia="Cambria" w:hAnsi="Cambria" w:cs="Cambria"/>
        </w:rPr>
        <w:t xml:space="preserve"> interventions</w:t>
      </w:r>
      <w:r w:rsidRPr="0E4D7BC6">
        <w:rPr>
          <w:rFonts w:ascii="Cambria" w:eastAsia="Cambria" w:hAnsi="Cambria" w:cs="Cambria"/>
        </w:rPr>
        <w:t>. The researchers should have the following experience:</w:t>
      </w:r>
    </w:p>
    <w:p w14:paraId="777E2D0A" w14:textId="78C7C1FB" w:rsidR="009D1B8B" w:rsidRPr="00F624CF" w:rsidRDefault="5C8D5BF4" w:rsidP="0E4D7BC6">
      <w:pPr>
        <w:pStyle w:val="ListParagraph"/>
        <w:widowControl w:val="0"/>
        <w:numPr>
          <w:ilvl w:val="0"/>
          <w:numId w:val="15"/>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 xml:space="preserve">The consultant/firm should have at least ten (10) years ‘experience of conducting project baselines, </w:t>
      </w:r>
      <w:r w:rsidR="2B074925" w:rsidRPr="0E4D7BC6">
        <w:rPr>
          <w:rFonts w:ascii="Cambria" w:eastAsia="Cambria" w:hAnsi="Cambria" w:cs="Cambria"/>
          <w:sz w:val="22"/>
          <w:szCs w:val="22"/>
        </w:rPr>
        <w:t>evaluations,</w:t>
      </w:r>
      <w:r w:rsidRPr="0E4D7BC6">
        <w:rPr>
          <w:rFonts w:ascii="Cambria" w:eastAsia="Cambria" w:hAnsi="Cambria" w:cs="Cambria"/>
          <w:sz w:val="22"/>
          <w:szCs w:val="22"/>
        </w:rPr>
        <w:t xml:space="preserve"> and </w:t>
      </w:r>
      <w:r w:rsidR="2B074925" w:rsidRPr="0E4D7BC6">
        <w:rPr>
          <w:rFonts w:ascii="Cambria" w:eastAsia="Cambria" w:hAnsi="Cambria" w:cs="Cambria"/>
          <w:sz w:val="22"/>
          <w:szCs w:val="22"/>
        </w:rPr>
        <w:t>research</w:t>
      </w:r>
      <w:r w:rsidR="6172C2DC" w:rsidRPr="0E4D7BC6">
        <w:rPr>
          <w:rFonts w:ascii="Cambria" w:eastAsia="Cambria" w:hAnsi="Cambria" w:cs="Cambria"/>
          <w:sz w:val="22"/>
          <w:szCs w:val="22"/>
        </w:rPr>
        <w:t xml:space="preserve"> with at least 2 projects related to </w:t>
      </w:r>
      <w:r w:rsidR="48C77F79" w:rsidRPr="0E4D7BC6">
        <w:rPr>
          <w:rFonts w:ascii="Cambria" w:eastAsia="Cambria" w:hAnsi="Cambria" w:cs="Cambria"/>
          <w:sz w:val="22"/>
          <w:szCs w:val="22"/>
        </w:rPr>
        <w:t>Adolescent girls interventions</w:t>
      </w:r>
      <w:r w:rsidR="3B87C739" w:rsidRPr="0E4D7BC6">
        <w:rPr>
          <w:rFonts w:ascii="Cambria" w:eastAsia="Cambria" w:hAnsi="Cambria" w:cs="Cambria"/>
          <w:sz w:val="22"/>
          <w:szCs w:val="22"/>
        </w:rPr>
        <w:t xml:space="preserve"> </w:t>
      </w:r>
      <w:r w:rsidRPr="0E4D7BC6">
        <w:rPr>
          <w:rFonts w:ascii="Cambria" w:eastAsia="Cambria" w:hAnsi="Cambria" w:cs="Cambria"/>
          <w:sz w:val="22"/>
          <w:szCs w:val="22"/>
        </w:rPr>
        <w:t>from international donor scopes.</w:t>
      </w:r>
    </w:p>
    <w:p w14:paraId="3E92DB75" w14:textId="77777777" w:rsidR="009D1B8B" w:rsidRPr="00F624CF" w:rsidRDefault="5C8D5BF4" w:rsidP="0E4D7BC6">
      <w:pPr>
        <w:pStyle w:val="ListParagraph"/>
        <w:widowControl w:val="0"/>
        <w:numPr>
          <w:ilvl w:val="0"/>
          <w:numId w:val="15"/>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In particular, the consultant should have evidence of having knowledge and or carried out comparative studies.</w:t>
      </w:r>
    </w:p>
    <w:p w14:paraId="22F9F70A" w14:textId="77777777" w:rsidR="009D1B8B" w:rsidRPr="00F624CF" w:rsidRDefault="5C8D5BF4" w:rsidP="0E4D7BC6">
      <w:pPr>
        <w:pStyle w:val="ListParagraph"/>
        <w:widowControl w:val="0"/>
        <w:numPr>
          <w:ilvl w:val="0"/>
          <w:numId w:val="15"/>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lastRenderedPageBreak/>
        <w:t xml:space="preserve">The consultant/firm should have </w:t>
      </w:r>
      <w:r w:rsidR="53CE39D8" w:rsidRPr="0E4D7BC6">
        <w:rPr>
          <w:rFonts w:ascii="Cambria" w:eastAsia="Cambria" w:hAnsi="Cambria" w:cs="Cambria"/>
          <w:sz w:val="22"/>
          <w:szCs w:val="22"/>
        </w:rPr>
        <w:t xml:space="preserve">a </w:t>
      </w:r>
      <w:r w:rsidRPr="0E4D7BC6">
        <w:rPr>
          <w:rFonts w:ascii="Cambria" w:eastAsia="Cambria" w:hAnsi="Cambria" w:cs="Cambria"/>
          <w:sz w:val="22"/>
          <w:szCs w:val="22"/>
        </w:rPr>
        <w:t>team with good knowledge in statistical concepts.</w:t>
      </w:r>
    </w:p>
    <w:p w14:paraId="6A8704CF" w14:textId="77777777" w:rsidR="009D1B8B" w:rsidRPr="00F624CF" w:rsidRDefault="5C8D5BF4" w:rsidP="0E4D7BC6">
      <w:pPr>
        <w:pStyle w:val="ListParagraph"/>
        <w:widowControl w:val="0"/>
        <w:numPr>
          <w:ilvl w:val="0"/>
          <w:numId w:val="14"/>
        </w:numPr>
        <w:autoSpaceDE w:val="0"/>
        <w:autoSpaceDN w:val="0"/>
        <w:adjustRightInd w:val="0"/>
        <w:jc w:val="both"/>
        <w:rPr>
          <w:rFonts w:ascii="Cambria" w:eastAsia="Cambria" w:hAnsi="Cambria" w:cs="Cambria"/>
          <w:sz w:val="22"/>
          <w:szCs w:val="22"/>
        </w:rPr>
      </w:pPr>
      <w:r w:rsidRPr="0E4D7BC6">
        <w:rPr>
          <w:rFonts w:ascii="Cambria" w:eastAsia="Cambria" w:hAnsi="Cambria" w:cs="Cambria"/>
          <w:spacing w:val="1"/>
          <w:sz w:val="22"/>
          <w:szCs w:val="22"/>
        </w:rPr>
        <w:t>P</w:t>
      </w:r>
      <w:r w:rsidRPr="0E4D7BC6">
        <w:rPr>
          <w:rFonts w:ascii="Cambria" w:eastAsia="Cambria" w:hAnsi="Cambria" w:cs="Cambria"/>
          <w:sz w:val="22"/>
          <w:szCs w:val="22"/>
        </w:rPr>
        <w:t>r</w:t>
      </w:r>
      <w:r w:rsidRPr="0E4D7BC6">
        <w:rPr>
          <w:rFonts w:ascii="Cambria" w:eastAsia="Cambria" w:hAnsi="Cambria" w:cs="Cambria"/>
          <w:spacing w:val="-1"/>
          <w:sz w:val="22"/>
          <w:szCs w:val="22"/>
        </w:rPr>
        <w:t>o</w:t>
      </w:r>
      <w:r w:rsidRPr="0E4D7BC6">
        <w:rPr>
          <w:rFonts w:ascii="Cambria" w:eastAsia="Cambria" w:hAnsi="Cambria" w:cs="Cambria"/>
          <w:spacing w:val="1"/>
          <w:sz w:val="22"/>
          <w:szCs w:val="22"/>
        </w:rPr>
        <w:t>v</w:t>
      </w:r>
      <w:r w:rsidRPr="0E4D7BC6">
        <w:rPr>
          <w:rFonts w:ascii="Cambria" w:eastAsia="Cambria" w:hAnsi="Cambria" w:cs="Cambria"/>
          <w:sz w:val="22"/>
          <w:szCs w:val="22"/>
        </w:rPr>
        <w:t>en p</w:t>
      </w:r>
      <w:r w:rsidRPr="0E4D7BC6">
        <w:rPr>
          <w:rFonts w:ascii="Cambria" w:eastAsia="Cambria" w:hAnsi="Cambria" w:cs="Cambria"/>
          <w:spacing w:val="-1"/>
          <w:sz w:val="22"/>
          <w:szCs w:val="22"/>
        </w:rPr>
        <w:t>ub</w:t>
      </w:r>
      <w:r w:rsidRPr="0E4D7BC6">
        <w:rPr>
          <w:rFonts w:ascii="Cambria" w:eastAsia="Cambria" w:hAnsi="Cambria" w:cs="Cambria"/>
          <w:sz w:val="22"/>
          <w:szCs w:val="22"/>
        </w:rPr>
        <w:t>licat</w:t>
      </w:r>
      <w:r w:rsidRPr="0E4D7BC6">
        <w:rPr>
          <w:rFonts w:ascii="Cambria" w:eastAsia="Cambria" w:hAnsi="Cambria" w:cs="Cambria"/>
          <w:spacing w:val="-2"/>
          <w:sz w:val="22"/>
          <w:szCs w:val="22"/>
        </w:rPr>
        <w:t>i</w:t>
      </w:r>
      <w:r w:rsidRPr="0E4D7BC6">
        <w:rPr>
          <w:rFonts w:ascii="Cambria" w:eastAsia="Cambria" w:hAnsi="Cambria" w:cs="Cambria"/>
          <w:spacing w:val="1"/>
          <w:sz w:val="22"/>
          <w:szCs w:val="22"/>
        </w:rPr>
        <w:t>o</w:t>
      </w:r>
      <w:r w:rsidRPr="0E4D7BC6">
        <w:rPr>
          <w:rFonts w:ascii="Cambria" w:eastAsia="Cambria" w:hAnsi="Cambria" w:cs="Cambria"/>
          <w:sz w:val="22"/>
          <w:szCs w:val="22"/>
        </w:rPr>
        <w:t xml:space="preserve">n </w:t>
      </w:r>
      <w:r w:rsidRPr="0E4D7BC6">
        <w:rPr>
          <w:rFonts w:ascii="Cambria" w:eastAsia="Cambria" w:hAnsi="Cambria" w:cs="Cambria"/>
          <w:spacing w:val="-2"/>
          <w:sz w:val="22"/>
          <w:szCs w:val="22"/>
        </w:rPr>
        <w:t>r</w:t>
      </w:r>
      <w:r w:rsidRPr="0E4D7BC6">
        <w:rPr>
          <w:rFonts w:ascii="Cambria" w:eastAsia="Cambria" w:hAnsi="Cambria" w:cs="Cambria"/>
          <w:sz w:val="22"/>
          <w:szCs w:val="22"/>
        </w:rPr>
        <w:t>e</w:t>
      </w:r>
      <w:r w:rsidRPr="0E4D7BC6">
        <w:rPr>
          <w:rFonts w:ascii="Cambria" w:eastAsia="Cambria" w:hAnsi="Cambria" w:cs="Cambria"/>
          <w:spacing w:val="-2"/>
          <w:sz w:val="22"/>
          <w:szCs w:val="22"/>
        </w:rPr>
        <w:t>c</w:t>
      </w:r>
      <w:r w:rsidRPr="0E4D7BC6">
        <w:rPr>
          <w:rFonts w:ascii="Cambria" w:eastAsia="Cambria" w:hAnsi="Cambria" w:cs="Cambria"/>
          <w:spacing w:val="1"/>
          <w:sz w:val="22"/>
          <w:szCs w:val="22"/>
        </w:rPr>
        <w:t>o</w:t>
      </w:r>
      <w:r w:rsidRPr="0E4D7BC6">
        <w:rPr>
          <w:rFonts w:ascii="Cambria" w:eastAsia="Cambria" w:hAnsi="Cambria" w:cs="Cambria"/>
          <w:sz w:val="22"/>
          <w:szCs w:val="22"/>
        </w:rPr>
        <w:t>rds</w:t>
      </w:r>
    </w:p>
    <w:p w14:paraId="58D072A8" w14:textId="77777777" w:rsidR="009D1B8B" w:rsidRPr="00F624CF" w:rsidRDefault="5C8D5BF4" w:rsidP="0E4D7BC6">
      <w:pPr>
        <w:pStyle w:val="ListParagraph"/>
        <w:widowControl w:val="0"/>
        <w:numPr>
          <w:ilvl w:val="0"/>
          <w:numId w:val="14"/>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Solid</w:t>
      </w:r>
      <w:r w:rsidRPr="0E4D7BC6">
        <w:rPr>
          <w:rFonts w:ascii="Cambria" w:eastAsia="Cambria" w:hAnsi="Cambria" w:cs="Cambria"/>
          <w:spacing w:val="-1"/>
          <w:sz w:val="22"/>
          <w:szCs w:val="22"/>
        </w:rPr>
        <w:t xml:space="preserve"> m</w:t>
      </w:r>
      <w:r w:rsidRPr="0E4D7BC6">
        <w:rPr>
          <w:rFonts w:ascii="Cambria" w:eastAsia="Cambria" w:hAnsi="Cambria" w:cs="Cambria"/>
          <w:sz w:val="22"/>
          <w:szCs w:val="22"/>
        </w:rPr>
        <w:t>e</w:t>
      </w:r>
      <w:r w:rsidRPr="0E4D7BC6">
        <w:rPr>
          <w:rFonts w:ascii="Cambria" w:eastAsia="Cambria" w:hAnsi="Cambria" w:cs="Cambria"/>
          <w:spacing w:val="1"/>
          <w:sz w:val="22"/>
          <w:szCs w:val="22"/>
        </w:rPr>
        <w:t>t</w:t>
      </w:r>
      <w:r w:rsidRPr="0E4D7BC6">
        <w:rPr>
          <w:rFonts w:ascii="Cambria" w:eastAsia="Cambria" w:hAnsi="Cambria" w:cs="Cambria"/>
          <w:spacing w:val="-3"/>
          <w:sz w:val="22"/>
          <w:szCs w:val="22"/>
        </w:rPr>
        <w:t>h</w:t>
      </w:r>
      <w:r w:rsidRPr="0E4D7BC6">
        <w:rPr>
          <w:rFonts w:ascii="Cambria" w:eastAsia="Cambria" w:hAnsi="Cambria" w:cs="Cambria"/>
          <w:spacing w:val="1"/>
          <w:sz w:val="22"/>
          <w:szCs w:val="22"/>
        </w:rPr>
        <w:t>o</w:t>
      </w:r>
      <w:r w:rsidRPr="0E4D7BC6">
        <w:rPr>
          <w:rFonts w:ascii="Cambria" w:eastAsia="Cambria" w:hAnsi="Cambria" w:cs="Cambria"/>
          <w:spacing w:val="-1"/>
          <w:sz w:val="22"/>
          <w:szCs w:val="22"/>
        </w:rPr>
        <w:t>d</w:t>
      </w:r>
      <w:r w:rsidRPr="0E4D7BC6">
        <w:rPr>
          <w:rFonts w:ascii="Cambria" w:eastAsia="Cambria" w:hAnsi="Cambria" w:cs="Cambria"/>
          <w:spacing w:val="1"/>
          <w:sz w:val="22"/>
          <w:szCs w:val="22"/>
        </w:rPr>
        <w:t>o</w:t>
      </w:r>
      <w:r w:rsidRPr="0E4D7BC6">
        <w:rPr>
          <w:rFonts w:ascii="Cambria" w:eastAsia="Cambria" w:hAnsi="Cambria" w:cs="Cambria"/>
          <w:spacing w:val="-3"/>
          <w:sz w:val="22"/>
          <w:szCs w:val="22"/>
        </w:rPr>
        <w:t>l</w:t>
      </w:r>
      <w:r w:rsidRPr="0E4D7BC6">
        <w:rPr>
          <w:rFonts w:ascii="Cambria" w:eastAsia="Cambria" w:hAnsi="Cambria" w:cs="Cambria"/>
          <w:spacing w:val="1"/>
          <w:sz w:val="22"/>
          <w:szCs w:val="22"/>
        </w:rPr>
        <w:t>o</w:t>
      </w:r>
      <w:r w:rsidRPr="0E4D7BC6">
        <w:rPr>
          <w:rFonts w:ascii="Cambria" w:eastAsia="Cambria" w:hAnsi="Cambria" w:cs="Cambria"/>
          <w:spacing w:val="-1"/>
          <w:sz w:val="22"/>
          <w:szCs w:val="22"/>
        </w:rPr>
        <w:t>g</w:t>
      </w:r>
      <w:r w:rsidRPr="0E4D7BC6">
        <w:rPr>
          <w:rFonts w:ascii="Cambria" w:eastAsia="Cambria" w:hAnsi="Cambria" w:cs="Cambria"/>
          <w:sz w:val="22"/>
          <w:szCs w:val="22"/>
        </w:rPr>
        <w:t xml:space="preserve">ical and </w:t>
      </w:r>
      <w:r w:rsidRPr="0E4D7BC6">
        <w:rPr>
          <w:rFonts w:ascii="Cambria" w:eastAsia="Cambria" w:hAnsi="Cambria" w:cs="Cambria"/>
          <w:spacing w:val="-2"/>
          <w:sz w:val="22"/>
          <w:szCs w:val="22"/>
        </w:rPr>
        <w:t>r</w:t>
      </w:r>
      <w:r w:rsidRPr="0E4D7BC6">
        <w:rPr>
          <w:rFonts w:ascii="Cambria" w:eastAsia="Cambria" w:hAnsi="Cambria" w:cs="Cambria"/>
          <w:sz w:val="22"/>
          <w:szCs w:val="22"/>
        </w:rPr>
        <w:t>es</w:t>
      </w:r>
      <w:r w:rsidRPr="0E4D7BC6">
        <w:rPr>
          <w:rFonts w:ascii="Cambria" w:eastAsia="Cambria" w:hAnsi="Cambria" w:cs="Cambria"/>
          <w:spacing w:val="1"/>
          <w:sz w:val="22"/>
          <w:szCs w:val="22"/>
        </w:rPr>
        <w:t>e</w:t>
      </w:r>
      <w:r w:rsidRPr="0E4D7BC6">
        <w:rPr>
          <w:rFonts w:ascii="Cambria" w:eastAsia="Cambria" w:hAnsi="Cambria" w:cs="Cambria"/>
          <w:sz w:val="22"/>
          <w:szCs w:val="22"/>
        </w:rPr>
        <w:t>arch skills</w:t>
      </w:r>
    </w:p>
    <w:p w14:paraId="4FCB81BA" w14:textId="6B929B33" w:rsidR="009D1B8B" w:rsidRPr="00F624CF" w:rsidRDefault="5C8D5BF4" w:rsidP="0E4D7BC6">
      <w:pPr>
        <w:pStyle w:val="ListParagraph"/>
        <w:widowControl w:val="0"/>
        <w:numPr>
          <w:ilvl w:val="0"/>
          <w:numId w:val="14"/>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Excellent and demonstrated understanding of ethical issues in rese</w:t>
      </w:r>
      <w:r w:rsidR="53CE39D8" w:rsidRPr="0E4D7BC6">
        <w:rPr>
          <w:rFonts w:ascii="Cambria" w:eastAsia="Cambria" w:hAnsi="Cambria" w:cs="Cambria"/>
          <w:sz w:val="22"/>
          <w:szCs w:val="22"/>
        </w:rPr>
        <w:t xml:space="preserve">arch, including child </w:t>
      </w:r>
      <w:r w:rsidR="2B074925" w:rsidRPr="0E4D7BC6">
        <w:rPr>
          <w:rFonts w:ascii="Cambria" w:eastAsia="Cambria" w:hAnsi="Cambria" w:cs="Cambria"/>
          <w:sz w:val="22"/>
          <w:szCs w:val="22"/>
        </w:rPr>
        <w:t>safeguarding</w:t>
      </w:r>
      <w:r w:rsidRPr="0E4D7BC6">
        <w:rPr>
          <w:rFonts w:ascii="Cambria" w:eastAsia="Cambria" w:hAnsi="Cambria" w:cs="Cambria"/>
          <w:sz w:val="22"/>
          <w:szCs w:val="22"/>
        </w:rPr>
        <w:t>.</w:t>
      </w:r>
    </w:p>
    <w:p w14:paraId="4D3CAF96" w14:textId="77777777" w:rsidR="009D1B8B" w:rsidRPr="00F624CF" w:rsidRDefault="5C8D5BF4" w:rsidP="0E4D7BC6">
      <w:pPr>
        <w:pStyle w:val="ListParagraph"/>
        <w:widowControl w:val="0"/>
        <w:numPr>
          <w:ilvl w:val="0"/>
          <w:numId w:val="14"/>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F</w:t>
      </w:r>
      <w:r w:rsidRPr="0E4D7BC6">
        <w:rPr>
          <w:rFonts w:ascii="Cambria" w:eastAsia="Cambria" w:hAnsi="Cambria" w:cs="Cambria"/>
          <w:spacing w:val="-1"/>
          <w:sz w:val="22"/>
          <w:szCs w:val="22"/>
        </w:rPr>
        <w:t>lu</w:t>
      </w:r>
      <w:r w:rsidRPr="0E4D7BC6">
        <w:rPr>
          <w:rFonts w:ascii="Cambria" w:eastAsia="Cambria" w:hAnsi="Cambria" w:cs="Cambria"/>
          <w:sz w:val="22"/>
          <w:szCs w:val="22"/>
        </w:rPr>
        <w:t>ency in En</w:t>
      </w:r>
      <w:r w:rsidRPr="0E4D7BC6">
        <w:rPr>
          <w:rFonts w:ascii="Cambria" w:eastAsia="Cambria" w:hAnsi="Cambria" w:cs="Cambria"/>
          <w:spacing w:val="-1"/>
          <w:sz w:val="22"/>
          <w:szCs w:val="22"/>
        </w:rPr>
        <w:t>g</w:t>
      </w:r>
      <w:r w:rsidR="53CE39D8" w:rsidRPr="0E4D7BC6">
        <w:rPr>
          <w:rFonts w:ascii="Cambria" w:eastAsia="Cambria" w:hAnsi="Cambria" w:cs="Cambria"/>
          <w:sz w:val="22"/>
          <w:szCs w:val="22"/>
        </w:rPr>
        <w:t xml:space="preserve">lish and at least </w:t>
      </w:r>
      <w:r w:rsidRPr="0E4D7BC6">
        <w:rPr>
          <w:rFonts w:ascii="Cambria" w:eastAsia="Cambria" w:hAnsi="Cambria" w:cs="Cambria"/>
          <w:sz w:val="22"/>
          <w:szCs w:val="22"/>
        </w:rPr>
        <w:t>research a</w:t>
      </w:r>
      <w:r w:rsidR="53CE39D8" w:rsidRPr="0E4D7BC6">
        <w:rPr>
          <w:rFonts w:ascii="Cambria" w:eastAsia="Cambria" w:hAnsi="Cambria" w:cs="Cambria"/>
          <w:sz w:val="22"/>
          <w:szCs w:val="22"/>
        </w:rPr>
        <w:t>ssociates who are fluent in the native languages of the different target areas</w:t>
      </w:r>
      <w:r w:rsidRPr="0E4D7BC6">
        <w:rPr>
          <w:rFonts w:ascii="Cambria" w:eastAsia="Cambria" w:hAnsi="Cambria" w:cs="Cambria"/>
          <w:sz w:val="22"/>
          <w:szCs w:val="22"/>
        </w:rPr>
        <w:t>.</w:t>
      </w:r>
    </w:p>
    <w:p w14:paraId="2C28E05D" w14:textId="77777777" w:rsidR="009D1B8B" w:rsidRPr="00F624CF" w:rsidRDefault="5C8D5BF4" w:rsidP="0E4D7BC6">
      <w:pPr>
        <w:pStyle w:val="ListParagraph"/>
        <w:widowControl w:val="0"/>
        <w:numPr>
          <w:ilvl w:val="0"/>
          <w:numId w:val="14"/>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A</w:t>
      </w:r>
      <w:r w:rsidRPr="0E4D7BC6">
        <w:rPr>
          <w:rFonts w:ascii="Cambria" w:eastAsia="Cambria" w:hAnsi="Cambria" w:cs="Cambria"/>
          <w:spacing w:val="-1"/>
          <w:sz w:val="22"/>
          <w:szCs w:val="22"/>
        </w:rPr>
        <w:t>b</w:t>
      </w:r>
      <w:r w:rsidRPr="0E4D7BC6">
        <w:rPr>
          <w:rFonts w:ascii="Cambria" w:eastAsia="Cambria" w:hAnsi="Cambria" w:cs="Cambria"/>
          <w:sz w:val="22"/>
          <w:szCs w:val="22"/>
        </w:rPr>
        <w:t xml:space="preserve">ility </w:t>
      </w:r>
      <w:r w:rsidRPr="0E4D7BC6">
        <w:rPr>
          <w:rFonts w:ascii="Cambria" w:eastAsia="Cambria" w:hAnsi="Cambria" w:cs="Cambria"/>
          <w:spacing w:val="-2"/>
          <w:sz w:val="22"/>
          <w:szCs w:val="22"/>
        </w:rPr>
        <w:t>t</w:t>
      </w:r>
      <w:r w:rsidRPr="0E4D7BC6">
        <w:rPr>
          <w:rFonts w:ascii="Cambria" w:eastAsia="Cambria" w:hAnsi="Cambria" w:cs="Cambria"/>
          <w:sz w:val="22"/>
          <w:szCs w:val="22"/>
        </w:rPr>
        <w:t>o</w:t>
      </w:r>
      <w:r w:rsidRPr="0E4D7BC6">
        <w:rPr>
          <w:rFonts w:ascii="Cambria" w:eastAsia="Cambria" w:hAnsi="Cambria" w:cs="Cambria"/>
          <w:spacing w:val="1"/>
          <w:sz w:val="22"/>
          <w:szCs w:val="22"/>
        </w:rPr>
        <w:t xml:space="preserve"> w</w:t>
      </w:r>
      <w:r w:rsidRPr="0E4D7BC6">
        <w:rPr>
          <w:rFonts w:ascii="Cambria" w:eastAsia="Cambria" w:hAnsi="Cambria" w:cs="Cambria"/>
          <w:sz w:val="22"/>
          <w:szCs w:val="22"/>
        </w:rPr>
        <w:t>r</w:t>
      </w:r>
      <w:r w:rsidRPr="0E4D7BC6">
        <w:rPr>
          <w:rFonts w:ascii="Cambria" w:eastAsia="Cambria" w:hAnsi="Cambria" w:cs="Cambria"/>
          <w:spacing w:val="-3"/>
          <w:sz w:val="22"/>
          <w:szCs w:val="22"/>
        </w:rPr>
        <w:t>i</w:t>
      </w:r>
      <w:r w:rsidRPr="0E4D7BC6">
        <w:rPr>
          <w:rFonts w:ascii="Cambria" w:eastAsia="Cambria" w:hAnsi="Cambria" w:cs="Cambria"/>
          <w:sz w:val="22"/>
          <w:szCs w:val="22"/>
        </w:rPr>
        <w:t>te clear</w:t>
      </w:r>
      <w:r w:rsidRPr="0E4D7BC6">
        <w:rPr>
          <w:rFonts w:ascii="Cambria" w:eastAsia="Cambria" w:hAnsi="Cambria" w:cs="Cambria"/>
          <w:spacing w:val="-2"/>
          <w:sz w:val="22"/>
          <w:szCs w:val="22"/>
        </w:rPr>
        <w:t>l</w:t>
      </w:r>
      <w:r w:rsidRPr="0E4D7BC6">
        <w:rPr>
          <w:rFonts w:ascii="Cambria" w:eastAsia="Cambria" w:hAnsi="Cambria" w:cs="Cambria"/>
          <w:sz w:val="22"/>
          <w:szCs w:val="22"/>
        </w:rPr>
        <w:t>y and c</w:t>
      </w:r>
      <w:r w:rsidRPr="0E4D7BC6">
        <w:rPr>
          <w:rFonts w:ascii="Cambria" w:eastAsia="Cambria" w:hAnsi="Cambria" w:cs="Cambria"/>
          <w:spacing w:val="1"/>
          <w:sz w:val="22"/>
          <w:szCs w:val="22"/>
        </w:rPr>
        <w:t>o</w:t>
      </w:r>
      <w:r w:rsidRPr="0E4D7BC6">
        <w:rPr>
          <w:rFonts w:ascii="Cambria" w:eastAsia="Cambria" w:hAnsi="Cambria" w:cs="Cambria"/>
          <w:spacing w:val="-1"/>
          <w:sz w:val="22"/>
          <w:szCs w:val="22"/>
        </w:rPr>
        <w:t>n</w:t>
      </w:r>
      <w:r w:rsidRPr="0E4D7BC6">
        <w:rPr>
          <w:rFonts w:ascii="Cambria" w:eastAsia="Cambria" w:hAnsi="Cambria" w:cs="Cambria"/>
          <w:sz w:val="22"/>
          <w:szCs w:val="22"/>
        </w:rPr>
        <w:t>cise</w:t>
      </w:r>
      <w:r w:rsidRPr="0E4D7BC6">
        <w:rPr>
          <w:rFonts w:ascii="Cambria" w:eastAsia="Cambria" w:hAnsi="Cambria" w:cs="Cambria"/>
          <w:spacing w:val="-2"/>
          <w:sz w:val="22"/>
          <w:szCs w:val="22"/>
        </w:rPr>
        <w:t>l</w:t>
      </w:r>
      <w:r w:rsidRPr="0E4D7BC6">
        <w:rPr>
          <w:rFonts w:ascii="Cambria" w:eastAsia="Cambria" w:hAnsi="Cambria" w:cs="Cambria"/>
          <w:sz w:val="22"/>
          <w:szCs w:val="22"/>
        </w:rPr>
        <w:t>y in En</w:t>
      </w:r>
      <w:r w:rsidRPr="0E4D7BC6">
        <w:rPr>
          <w:rFonts w:ascii="Cambria" w:eastAsia="Cambria" w:hAnsi="Cambria" w:cs="Cambria"/>
          <w:spacing w:val="-1"/>
          <w:sz w:val="22"/>
          <w:szCs w:val="22"/>
        </w:rPr>
        <w:t>g</w:t>
      </w:r>
      <w:r w:rsidRPr="0E4D7BC6">
        <w:rPr>
          <w:rFonts w:ascii="Cambria" w:eastAsia="Cambria" w:hAnsi="Cambria" w:cs="Cambria"/>
          <w:sz w:val="22"/>
          <w:szCs w:val="22"/>
        </w:rPr>
        <w:t>lish.</w:t>
      </w:r>
    </w:p>
    <w:p w14:paraId="37342594" w14:textId="77777777" w:rsidR="009D1B8B" w:rsidRPr="00F624CF" w:rsidRDefault="5C8D5BF4" w:rsidP="0E4D7BC6">
      <w:pPr>
        <w:pStyle w:val="ListParagraph"/>
        <w:widowControl w:val="0"/>
        <w:numPr>
          <w:ilvl w:val="0"/>
          <w:numId w:val="14"/>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Committed, competent and with good attitude.</w:t>
      </w:r>
    </w:p>
    <w:p w14:paraId="669277C7" w14:textId="6A1077B8" w:rsidR="009D1B8B" w:rsidRPr="00F624CF" w:rsidRDefault="5C8D5BF4" w:rsidP="0E4D7BC6">
      <w:pPr>
        <w:pStyle w:val="ListParagraph"/>
        <w:widowControl w:val="0"/>
        <w:numPr>
          <w:ilvl w:val="0"/>
          <w:numId w:val="14"/>
        </w:numPr>
        <w:autoSpaceDE w:val="0"/>
        <w:autoSpaceDN w:val="0"/>
        <w:adjustRightInd w:val="0"/>
        <w:jc w:val="both"/>
        <w:rPr>
          <w:rFonts w:ascii="Cambria" w:eastAsia="Cambria" w:hAnsi="Cambria" w:cs="Cambria"/>
          <w:sz w:val="22"/>
          <w:szCs w:val="22"/>
        </w:rPr>
      </w:pPr>
      <w:r w:rsidRPr="0E4D7BC6">
        <w:rPr>
          <w:rFonts w:ascii="Cambria" w:eastAsia="Cambria" w:hAnsi="Cambria" w:cs="Cambria"/>
          <w:sz w:val="22"/>
          <w:szCs w:val="22"/>
        </w:rPr>
        <w:t>Proficiency in data analysis software such as SPSS</w:t>
      </w:r>
      <w:r w:rsidR="2F4A7B65" w:rsidRPr="0E4D7BC6">
        <w:rPr>
          <w:rFonts w:ascii="Cambria" w:eastAsia="Cambria" w:hAnsi="Cambria" w:cs="Cambria"/>
          <w:sz w:val="22"/>
          <w:szCs w:val="22"/>
        </w:rPr>
        <w:t xml:space="preserve">, </w:t>
      </w:r>
      <w:r w:rsidRPr="0E4D7BC6">
        <w:rPr>
          <w:rFonts w:ascii="Cambria" w:eastAsia="Cambria" w:hAnsi="Cambria" w:cs="Cambria"/>
          <w:sz w:val="22"/>
          <w:szCs w:val="22"/>
        </w:rPr>
        <w:t>STATA</w:t>
      </w:r>
      <w:r w:rsidR="2F4A7B65" w:rsidRPr="0E4D7BC6">
        <w:rPr>
          <w:rFonts w:ascii="Cambria" w:eastAsia="Cambria" w:hAnsi="Cambria" w:cs="Cambria"/>
          <w:sz w:val="22"/>
          <w:szCs w:val="22"/>
        </w:rPr>
        <w:t xml:space="preserve"> etc</w:t>
      </w:r>
      <w:r w:rsidRPr="0E4D7BC6">
        <w:rPr>
          <w:rFonts w:ascii="Cambria" w:eastAsia="Cambria" w:hAnsi="Cambria" w:cs="Cambria"/>
          <w:sz w:val="22"/>
          <w:szCs w:val="22"/>
        </w:rPr>
        <w:t>.</w:t>
      </w:r>
    </w:p>
    <w:p w14:paraId="1C0A0568" w14:textId="77777777" w:rsidR="00C21B86" w:rsidRPr="00F624CF" w:rsidRDefault="00C21B86" w:rsidP="0E4D7BC6">
      <w:pPr>
        <w:jc w:val="both"/>
        <w:rPr>
          <w:rFonts w:ascii="Cambria" w:eastAsia="Cambria" w:hAnsi="Cambria" w:cs="Cambria"/>
          <w:b/>
          <w:bCs/>
          <w:i/>
          <w:iCs/>
        </w:rPr>
      </w:pPr>
    </w:p>
    <w:p w14:paraId="1B16F006" w14:textId="77777777" w:rsidR="009D1B8B" w:rsidRPr="00F624CF" w:rsidRDefault="41243CD9" w:rsidP="0E4D7BC6">
      <w:pPr>
        <w:widowControl w:val="0"/>
        <w:jc w:val="both"/>
        <w:rPr>
          <w:rFonts w:ascii="Cambria" w:eastAsia="Cambria" w:hAnsi="Cambria" w:cs="Cambria"/>
          <w:b/>
          <w:bCs/>
        </w:rPr>
      </w:pPr>
      <w:r w:rsidRPr="0E4D7BC6">
        <w:rPr>
          <w:rFonts w:ascii="Cambria" w:eastAsia="Cambria" w:hAnsi="Cambria" w:cs="Cambria"/>
          <w:b/>
          <w:bCs/>
        </w:rPr>
        <w:t>10</w:t>
      </w:r>
      <w:r w:rsidR="5C8D5BF4" w:rsidRPr="0E4D7BC6">
        <w:rPr>
          <w:rFonts w:ascii="Cambria" w:eastAsia="Cambria" w:hAnsi="Cambria" w:cs="Cambria"/>
          <w:b/>
          <w:bCs/>
        </w:rPr>
        <w:t>.0 Management &amp; Supervision of the assignment</w:t>
      </w:r>
    </w:p>
    <w:p w14:paraId="5A02C755" w14:textId="719F6428" w:rsidR="009D1B8B" w:rsidRPr="00F624CF" w:rsidRDefault="5C8D5BF4" w:rsidP="0E4D7BC6">
      <w:pPr>
        <w:widowControl w:val="0"/>
        <w:jc w:val="both"/>
        <w:rPr>
          <w:rFonts w:ascii="Cambria" w:eastAsia="Cambria" w:hAnsi="Cambria" w:cs="Cambria"/>
        </w:rPr>
      </w:pPr>
      <w:r w:rsidRPr="0E4D7BC6">
        <w:rPr>
          <w:rFonts w:ascii="Cambria" w:eastAsia="Cambria" w:hAnsi="Cambria" w:cs="Cambria"/>
        </w:rPr>
        <w:t xml:space="preserve">The consultant shall report directly to </w:t>
      </w:r>
      <w:r w:rsidR="53CE39D8" w:rsidRPr="0E4D7BC6">
        <w:rPr>
          <w:rFonts w:ascii="Cambria" w:eastAsia="Cambria" w:hAnsi="Cambria" w:cs="Cambria"/>
        </w:rPr>
        <w:t xml:space="preserve">the </w:t>
      </w:r>
      <w:r w:rsidR="4F515CAD" w:rsidRPr="0E4D7BC6">
        <w:rPr>
          <w:rFonts w:ascii="Cambria" w:eastAsia="Cambria" w:hAnsi="Cambria" w:cs="Cambria"/>
        </w:rPr>
        <w:t>AGPP</w:t>
      </w:r>
      <w:r w:rsidR="2B074925" w:rsidRPr="0E4D7BC6">
        <w:rPr>
          <w:rFonts w:ascii="Cambria" w:eastAsia="Cambria" w:hAnsi="Cambria" w:cs="Cambria"/>
        </w:rPr>
        <w:t xml:space="preserve"> </w:t>
      </w:r>
      <w:r w:rsidR="4E16A0C5" w:rsidRPr="0E4D7BC6">
        <w:rPr>
          <w:rFonts w:ascii="Cambria" w:eastAsia="Cambria" w:hAnsi="Cambria" w:cs="Cambria"/>
        </w:rPr>
        <w:t>Regional</w:t>
      </w:r>
      <w:r w:rsidR="2B074925" w:rsidRPr="0E4D7BC6">
        <w:rPr>
          <w:rFonts w:ascii="Cambria" w:eastAsia="Cambria" w:hAnsi="Cambria" w:cs="Cambria"/>
        </w:rPr>
        <w:t xml:space="preserve"> </w:t>
      </w:r>
      <w:r w:rsidR="11802249" w:rsidRPr="0E4D7BC6">
        <w:rPr>
          <w:rFonts w:ascii="Cambria" w:eastAsia="Cambria" w:hAnsi="Cambria" w:cs="Cambria"/>
        </w:rPr>
        <w:t>Program</w:t>
      </w:r>
      <w:r w:rsidR="2B074925" w:rsidRPr="0E4D7BC6">
        <w:rPr>
          <w:rFonts w:ascii="Cambria" w:eastAsia="Cambria" w:hAnsi="Cambria" w:cs="Cambria"/>
        </w:rPr>
        <w:t xml:space="preserve"> Coordinator and</w:t>
      </w:r>
      <w:r w:rsidR="53CE39D8" w:rsidRPr="0E4D7BC6">
        <w:rPr>
          <w:rFonts w:ascii="Cambria" w:eastAsia="Cambria" w:hAnsi="Cambria" w:cs="Cambria"/>
        </w:rPr>
        <w:t xml:space="preserve"> MEL </w:t>
      </w:r>
      <w:r w:rsidR="2B074925" w:rsidRPr="0E4D7BC6">
        <w:rPr>
          <w:rFonts w:ascii="Cambria" w:eastAsia="Cambria" w:hAnsi="Cambria" w:cs="Cambria"/>
        </w:rPr>
        <w:t>Coordinator</w:t>
      </w:r>
      <w:r w:rsidR="4F515CAD" w:rsidRPr="0E4D7BC6">
        <w:rPr>
          <w:rFonts w:ascii="Cambria" w:eastAsia="Cambria" w:hAnsi="Cambria" w:cs="Cambria"/>
        </w:rPr>
        <w:t>.</w:t>
      </w:r>
    </w:p>
    <w:p w14:paraId="37A5E7B7" w14:textId="77777777" w:rsidR="009D1B8B" w:rsidRPr="00F624CF" w:rsidRDefault="41243CD9" w:rsidP="0E4D7BC6">
      <w:pPr>
        <w:widowControl w:val="0"/>
        <w:jc w:val="both"/>
        <w:rPr>
          <w:rFonts w:ascii="Cambria" w:eastAsia="Cambria" w:hAnsi="Cambria" w:cs="Cambria"/>
          <w:b/>
          <w:bCs/>
        </w:rPr>
      </w:pPr>
      <w:r w:rsidRPr="0E4D7BC6">
        <w:rPr>
          <w:rFonts w:ascii="Cambria" w:eastAsia="Cambria" w:hAnsi="Cambria" w:cs="Cambria"/>
          <w:b/>
          <w:bCs/>
        </w:rPr>
        <w:t>11</w:t>
      </w:r>
      <w:r w:rsidR="5C8D5BF4" w:rsidRPr="0E4D7BC6">
        <w:rPr>
          <w:rFonts w:ascii="Cambria" w:eastAsia="Cambria" w:hAnsi="Cambria" w:cs="Cambria"/>
          <w:b/>
          <w:bCs/>
        </w:rPr>
        <w:t>.0 Payment details</w:t>
      </w:r>
    </w:p>
    <w:p w14:paraId="72B7172B" w14:textId="61B44F9C" w:rsidR="009D1B8B" w:rsidRPr="00F624CF" w:rsidRDefault="5C8D5BF4" w:rsidP="0E4D7BC6">
      <w:pPr>
        <w:widowControl w:val="0"/>
        <w:jc w:val="both"/>
        <w:rPr>
          <w:rFonts w:ascii="Cambria" w:eastAsia="Cambria" w:hAnsi="Cambria" w:cs="Cambria"/>
        </w:rPr>
      </w:pPr>
      <w:r w:rsidRPr="0E4D7BC6">
        <w:rPr>
          <w:rFonts w:ascii="Cambria" w:eastAsia="Cambria" w:hAnsi="Cambria" w:cs="Cambria"/>
        </w:rPr>
        <w:t xml:space="preserve">Payment to the consultant will be in 3 </w:t>
      </w:r>
      <w:r w:rsidR="2B074925" w:rsidRPr="0E4D7BC6">
        <w:rPr>
          <w:rFonts w:ascii="Cambria" w:eastAsia="Cambria" w:hAnsi="Cambria" w:cs="Cambria"/>
        </w:rPr>
        <w:t>instalments:</w:t>
      </w:r>
      <w:r w:rsidR="474F2E2A" w:rsidRPr="0E4D7BC6">
        <w:rPr>
          <w:rFonts w:ascii="Cambria" w:eastAsia="Cambria" w:hAnsi="Cambria" w:cs="Cambria"/>
        </w:rPr>
        <w:t xml:space="preserve"> </w:t>
      </w:r>
      <w:r w:rsidR="191C99EB" w:rsidRPr="0E4D7BC6">
        <w:rPr>
          <w:rFonts w:ascii="Cambria" w:eastAsia="Cambria" w:hAnsi="Cambria" w:cs="Cambria"/>
        </w:rPr>
        <w:t>5</w:t>
      </w:r>
      <w:r w:rsidRPr="0E4D7BC6">
        <w:rPr>
          <w:rFonts w:ascii="Cambria" w:eastAsia="Cambria" w:hAnsi="Cambria" w:cs="Cambria"/>
        </w:rPr>
        <w:t xml:space="preserve">0% after presentation of acceptable inception report and relevant invoices, </w:t>
      </w:r>
      <w:r w:rsidR="474F2E2A" w:rsidRPr="0E4D7BC6">
        <w:rPr>
          <w:rFonts w:ascii="Cambria" w:eastAsia="Cambria" w:hAnsi="Cambria" w:cs="Cambria"/>
        </w:rPr>
        <w:t>2</w:t>
      </w:r>
      <w:r w:rsidR="11802249" w:rsidRPr="0E4D7BC6">
        <w:rPr>
          <w:rFonts w:ascii="Cambria" w:eastAsia="Cambria" w:hAnsi="Cambria" w:cs="Cambria"/>
        </w:rPr>
        <w:t xml:space="preserve">0% </w:t>
      </w:r>
      <w:r w:rsidRPr="0E4D7BC6">
        <w:rPr>
          <w:rFonts w:ascii="Cambria" w:eastAsia="Cambria" w:hAnsi="Cambria" w:cs="Cambria"/>
        </w:rPr>
        <w:t>after the presentation of an acceptable draft report a</w:t>
      </w:r>
      <w:r w:rsidR="474F2E2A" w:rsidRPr="0E4D7BC6">
        <w:rPr>
          <w:rFonts w:ascii="Cambria" w:eastAsia="Cambria" w:hAnsi="Cambria" w:cs="Cambria"/>
        </w:rPr>
        <w:t xml:space="preserve">nd other relevant invoices and </w:t>
      </w:r>
      <w:r w:rsidR="191C99EB" w:rsidRPr="0E4D7BC6">
        <w:rPr>
          <w:rFonts w:ascii="Cambria" w:eastAsia="Cambria" w:hAnsi="Cambria" w:cs="Cambria"/>
        </w:rPr>
        <w:t>3</w:t>
      </w:r>
      <w:r w:rsidRPr="0E4D7BC6">
        <w:rPr>
          <w:rFonts w:ascii="Cambria" w:eastAsia="Cambria" w:hAnsi="Cambria" w:cs="Cambria"/>
        </w:rPr>
        <w:t xml:space="preserve">0% after presentation of an acceptable final </w:t>
      </w:r>
      <w:r w:rsidR="474F2E2A" w:rsidRPr="0E4D7BC6">
        <w:rPr>
          <w:rFonts w:ascii="Cambria" w:eastAsia="Cambria" w:hAnsi="Cambria" w:cs="Cambria"/>
        </w:rPr>
        <w:t>Evaluation</w:t>
      </w:r>
      <w:r w:rsidRPr="0E4D7BC6">
        <w:rPr>
          <w:rFonts w:ascii="Cambria" w:eastAsia="Cambria" w:hAnsi="Cambria" w:cs="Cambria"/>
        </w:rPr>
        <w:t xml:space="preserve"> report to </w:t>
      </w:r>
      <w:r w:rsidR="474F2E2A" w:rsidRPr="0E4D7BC6">
        <w:rPr>
          <w:rFonts w:ascii="Cambria" w:eastAsia="Cambria" w:hAnsi="Cambria" w:cs="Cambria"/>
        </w:rPr>
        <w:t>CRVPF</w:t>
      </w:r>
      <w:r w:rsidRPr="0E4D7BC6">
        <w:rPr>
          <w:rFonts w:ascii="Cambria" w:eastAsia="Cambria" w:hAnsi="Cambria" w:cs="Cambria"/>
        </w:rPr>
        <w:t>.</w:t>
      </w:r>
    </w:p>
    <w:p w14:paraId="7500B598" w14:textId="77777777" w:rsidR="009D1B8B" w:rsidRPr="00F624CF" w:rsidRDefault="5C8D5BF4" w:rsidP="0E4D7BC6">
      <w:pPr>
        <w:shd w:val="clear" w:color="auto" w:fill="FFFFFF" w:themeFill="background1"/>
        <w:jc w:val="both"/>
        <w:rPr>
          <w:rFonts w:ascii="Cambria" w:eastAsia="Cambria" w:hAnsi="Cambria" w:cs="Cambria"/>
          <w:b/>
          <w:bCs/>
        </w:rPr>
      </w:pPr>
      <w:r w:rsidRPr="0E4D7BC6">
        <w:rPr>
          <w:rFonts w:ascii="Cambria" w:eastAsia="Cambria" w:hAnsi="Cambria" w:cs="Cambria"/>
          <w:b/>
          <w:bCs/>
        </w:rPr>
        <w:t>13.0 Consultancy fee</w:t>
      </w:r>
    </w:p>
    <w:p w14:paraId="3743747E" w14:textId="2363D61D" w:rsidR="009D1B8B" w:rsidRPr="00650919" w:rsidRDefault="474F2E2A" w:rsidP="0E4D7BC6">
      <w:pPr>
        <w:pStyle w:val="ListParagraph"/>
        <w:numPr>
          <w:ilvl w:val="0"/>
          <w:numId w:val="27"/>
        </w:numPr>
        <w:shd w:val="clear" w:color="auto" w:fill="FFFFFF" w:themeFill="background1"/>
        <w:jc w:val="both"/>
        <w:rPr>
          <w:rFonts w:ascii="Cambria" w:eastAsia="Cambria" w:hAnsi="Cambria" w:cs="Cambria"/>
          <w:lang w:val="en-US"/>
        </w:rPr>
      </w:pPr>
      <w:r w:rsidRPr="0E4D7BC6">
        <w:rPr>
          <w:rFonts w:ascii="Cambria" w:eastAsia="Cambria" w:hAnsi="Cambria" w:cs="Cambria"/>
          <w:lang w:val="en-US"/>
        </w:rPr>
        <w:t>This will depend</w:t>
      </w:r>
      <w:r w:rsidR="5C8D5BF4" w:rsidRPr="0E4D7BC6">
        <w:rPr>
          <w:rFonts w:ascii="Cambria" w:eastAsia="Cambria" w:hAnsi="Cambria" w:cs="Cambria"/>
          <w:lang w:val="en-US"/>
        </w:rPr>
        <w:t xml:space="preserve"> on the financial proposals of the </w:t>
      </w:r>
      <w:r w:rsidR="2B074925" w:rsidRPr="0E4D7BC6">
        <w:rPr>
          <w:rFonts w:ascii="Cambria" w:eastAsia="Cambria" w:hAnsi="Cambria" w:cs="Cambria"/>
          <w:lang w:val="en-US"/>
        </w:rPr>
        <w:t>applicants;</w:t>
      </w:r>
      <w:r w:rsidR="5C8D5BF4" w:rsidRPr="0E4D7BC6">
        <w:rPr>
          <w:rFonts w:ascii="Cambria" w:eastAsia="Cambria" w:hAnsi="Cambria" w:cs="Cambria"/>
          <w:lang w:val="en-US"/>
        </w:rPr>
        <w:t xml:space="preserve"> </w:t>
      </w:r>
      <w:r w:rsidR="2B074925" w:rsidRPr="0E4D7BC6">
        <w:rPr>
          <w:rFonts w:ascii="Cambria" w:eastAsia="Cambria" w:hAnsi="Cambria" w:cs="Cambria"/>
          <w:lang w:val="en-US"/>
        </w:rPr>
        <w:t>however,</w:t>
      </w:r>
      <w:r w:rsidR="5C8D5BF4" w:rsidRPr="0E4D7BC6">
        <w:rPr>
          <w:rFonts w:ascii="Cambria" w:eastAsia="Cambria" w:hAnsi="Cambria" w:cs="Cambria"/>
          <w:lang w:val="en-US"/>
        </w:rPr>
        <w:t xml:space="preserve"> it should be </w:t>
      </w:r>
      <w:r w:rsidRPr="0E4D7BC6">
        <w:rPr>
          <w:rFonts w:ascii="Cambria" w:eastAsia="Cambria" w:hAnsi="Cambria" w:cs="Cambria"/>
          <w:lang w:val="en-US"/>
        </w:rPr>
        <w:t>noted</w:t>
      </w:r>
      <w:r w:rsidR="5C8D5BF4" w:rsidRPr="0E4D7BC6">
        <w:rPr>
          <w:rFonts w:ascii="Cambria" w:eastAsia="Cambria" w:hAnsi="Cambria" w:cs="Cambria"/>
          <w:lang w:val="en-US"/>
        </w:rPr>
        <w:t xml:space="preserve"> that the consultancy </w:t>
      </w:r>
      <w:r w:rsidR="01448390" w:rsidRPr="0E4D7BC6">
        <w:rPr>
          <w:rFonts w:ascii="Cambria" w:eastAsia="Cambria" w:hAnsi="Cambria" w:cs="Cambria"/>
          <w:lang w:val="en-US"/>
        </w:rPr>
        <w:t>fee will be negotiated after</w:t>
      </w:r>
      <w:r w:rsidR="5C8D5BF4" w:rsidRPr="0E4D7BC6">
        <w:rPr>
          <w:rFonts w:ascii="Cambria" w:eastAsia="Cambria" w:hAnsi="Cambria" w:cs="Cambria"/>
          <w:lang w:val="en-US"/>
        </w:rPr>
        <w:t xml:space="preserve"> selection.</w:t>
      </w:r>
    </w:p>
    <w:p w14:paraId="5C22CE45" w14:textId="46A35D05" w:rsidR="00274C0C" w:rsidRPr="00650919" w:rsidRDefault="2B074925" w:rsidP="0E4D7BC6">
      <w:pPr>
        <w:pStyle w:val="ListParagraph"/>
        <w:numPr>
          <w:ilvl w:val="0"/>
          <w:numId w:val="27"/>
        </w:numPr>
        <w:shd w:val="clear" w:color="auto" w:fill="FFFFFF" w:themeFill="background1"/>
        <w:jc w:val="both"/>
        <w:rPr>
          <w:rFonts w:ascii="Cambria" w:eastAsia="Cambria" w:hAnsi="Cambria" w:cs="Cambria"/>
        </w:rPr>
      </w:pPr>
      <w:r w:rsidRPr="0E4D7BC6">
        <w:rPr>
          <w:rFonts w:ascii="Cambria" w:eastAsia="Cambria" w:hAnsi="Cambria" w:cs="Cambria"/>
        </w:rPr>
        <w:t>The fee shall include withholding taxes</w:t>
      </w:r>
      <w:r w:rsidR="385F5E13" w:rsidRPr="0E4D7BC6">
        <w:rPr>
          <w:rFonts w:ascii="Cambria" w:eastAsia="Cambria" w:hAnsi="Cambria" w:cs="Cambria"/>
        </w:rPr>
        <w:t>.</w:t>
      </w:r>
      <w:r w:rsidRPr="0E4D7BC6">
        <w:rPr>
          <w:rFonts w:ascii="Cambria" w:eastAsia="Cambria" w:hAnsi="Cambria" w:cs="Cambria"/>
        </w:rPr>
        <w:t xml:space="preserve"> </w:t>
      </w:r>
    </w:p>
    <w:p w14:paraId="7AC7C22C" w14:textId="15318280" w:rsidR="00274C0C" w:rsidRPr="00650919" w:rsidRDefault="191C99EB" w:rsidP="0E4D7BC6">
      <w:pPr>
        <w:pStyle w:val="ListParagraph"/>
        <w:numPr>
          <w:ilvl w:val="0"/>
          <w:numId w:val="27"/>
        </w:numPr>
        <w:shd w:val="clear" w:color="auto" w:fill="FFFFFF" w:themeFill="background1"/>
        <w:jc w:val="both"/>
        <w:rPr>
          <w:rFonts w:ascii="Cambria" w:eastAsia="Cambria" w:hAnsi="Cambria" w:cs="Cambria"/>
          <w:b/>
          <w:bCs/>
          <w:lang w:val="en-US"/>
        </w:rPr>
      </w:pPr>
      <w:r w:rsidRPr="0E4D7BC6">
        <w:rPr>
          <w:rFonts w:ascii="Cambria" w:eastAsia="Cambria" w:hAnsi="Cambria" w:cs="Cambria"/>
          <w:lang w:val="en-US"/>
        </w:rPr>
        <w:t xml:space="preserve">The fee </w:t>
      </w:r>
      <w:r w:rsidR="4980FB9D" w:rsidRPr="0E4D7BC6">
        <w:rPr>
          <w:rFonts w:ascii="Cambria" w:eastAsia="Cambria" w:hAnsi="Cambria" w:cs="Cambria"/>
          <w:lang w:val="en-US"/>
        </w:rPr>
        <w:t>s</w:t>
      </w:r>
      <w:r w:rsidR="2B074925" w:rsidRPr="0E4D7BC6">
        <w:rPr>
          <w:rFonts w:ascii="Cambria" w:eastAsia="Cambria" w:hAnsi="Cambria" w:cs="Cambria"/>
          <w:lang w:val="en-US"/>
        </w:rPr>
        <w:t>hall not include costs for the validation meeting logistics</w:t>
      </w:r>
      <w:r w:rsidR="385F5E13" w:rsidRPr="0E4D7BC6">
        <w:rPr>
          <w:rFonts w:ascii="Cambria" w:eastAsia="Cambria" w:hAnsi="Cambria" w:cs="Cambria"/>
          <w:lang w:val="en-US"/>
        </w:rPr>
        <w:t>.</w:t>
      </w:r>
      <w:r w:rsidR="2B074925" w:rsidRPr="0E4D7BC6">
        <w:rPr>
          <w:rFonts w:ascii="Cambria" w:eastAsia="Cambria" w:hAnsi="Cambria" w:cs="Cambria"/>
          <w:lang w:val="en-US"/>
        </w:rPr>
        <w:t xml:space="preserve"> </w:t>
      </w:r>
    </w:p>
    <w:p w14:paraId="4690768B" w14:textId="4F8F9730" w:rsidR="00125E89" w:rsidRDefault="00125E89" w:rsidP="0E4D7BC6">
      <w:pPr>
        <w:shd w:val="clear" w:color="auto" w:fill="FFFFFF" w:themeFill="background1"/>
        <w:jc w:val="both"/>
        <w:rPr>
          <w:rFonts w:ascii="Cambria" w:eastAsia="Cambria" w:hAnsi="Cambria" w:cs="Cambria"/>
          <w:b/>
          <w:bCs/>
        </w:rPr>
      </w:pPr>
    </w:p>
    <w:p w14:paraId="31D8CB62" w14:textId="77777777" w:rsidR="009D1B8B" w:rsidRPr="00F624CF" w:rsidRDefault="5C8D5BF4" w:rsidP="0E4D7BC6">
      <w:pPr>
        <w:shd w:val="clear" w:color="auto" w:fill="FFFFFF" w:themeFill="background1"/>
        <w:jc w:val="both"/>
        <w:rPr>
          <w:rFonts w:ascii="Cambria" w:eastAsia="Cambria" w:hAnsi="Cambria" w:cs="Cambria"/>
          <w:b/>
          <w:bCs/>
        </w:rPr>
      </w:pPr>
      <w:r w:rsidRPr="0E4D7BC6">
        <w:rPr>
          <w:rFonts w:ascii="Cambria" w:eastAsia="Cambria" w:hAnsi="Cambria" w:cs="Cambria"/>
          <w:b/>
          <w:bCs/>
        </w:rPr>
        <w:t>14.0 Application process</w:t>
      </w:r>
    </w:p>
    <w:p w14:paraId="64FF3EA0" w14:textId="77777777" w:rsidR="009D1B8B" w:rsidRPr="00F624CF" w:rsidRDefault="5C8D5BF4" w:rsidP="0E4D7BC6">
      <w:pPr>
        <w:widowControl w:val="0"/>
        <w:jc w:val="both"/>
        <w:rPr>
          <w:rFonts w:ascii="Cambria" w:eastAsia="Cambria" w:hAnsi="Cambria" w:cs="Cambria"/>
        </w:rPr>
      </w:pPr>
      <w:r w:rsidRPr="0E4D7BC6">
        <w:rPr>
          <w:rFonts w:ascii="Cambria" w:eastAsia="Cambria" w:hAnsi="Cambria" w:cs="Cambria"/>
        </w:rPr>
        <w:t>Interested candidates will be expected to provide the following documentation:</w:t>
      </w:r>
    </w:p>
    <w:p w14:paraId="2F1259AA" w14:textId="77777777" w:rsidR="009D1B8B" w:rsidRPr="00F624CF" w:rsidRDefault="5C8D5BF4" w:rsidP="0E4D7BC6">
      <w:pPr>
        <w:widowControl w:val="0"/>
        <w:numPr>
          <w:ilvl w:val="0"/>
          <w:numId w:val="16"/>
        </w:numPr>
        <w:autoSpaceDE w:val="0"/>
        <w:autoSpaceDN w:val="0"/>
        <w:adjustRightInd w:val="0"/>
        <w:spacing w:after="0" w:line="240" w:lineRule="auto"/>
        <w:jc w:val="both"/>
        <w:rPr>
          <w:rFonts w:ascii="Cambria" w:eastAsia="Cambria" w:hAnsi="Cambria" w:cs="Cambria"/>
        </w:rPr>
      </w:pPr>
      <w:r w:rsidRPr="0E4D7BC6">
        <w:rPr>
          <w:rFonts w:ascii="Cambria" w:eastAsia="Cambria" w:hAnsi="Cambria" w:cs="Cambria"/>
        </w:rPr>
        <w:t>Detailed Technical proposal in response to TOR, with specific focus on interpretation of TORs, technical approach, methodology, and work plan to be used and key selection criteria.</w:t>
      </w:r>
    </w:p>
    <w:p w14:paraId="6E06AAEB" w14:textId="77777777" w:rsidR="009D1B8B" w:rsidRPr="00F624CF" w:rsidRDefault="5C8D5BF4" w:rsidP="0E4D7BC6">
      <w:pPr>
        <w:widowControl w:val="0"/>
        <w:numPr>
          <w:ilvl w:val="0"/>
          <w:numId w:val="16"/>
        </w:numPr>
        <w:autoSpaceDE w:val="0"/>
        <w:autoSpaceDN w:val="0"/>
        <w:adjustRightInd w:val="0"/>
        <w:spacing w:after="0" w:line="240" w:lineRule="auto"/>
        <w:jc w:val="both"/>
        <w:rPr>
          <w:rFonts w:ascii="Cambria" w:eastAsia="Cambria" w:hAnsi="Cambria" w:cs="Cambria"/>
        </w:rPr>
      </w:pPr>
      <w:r w:rsidRPr="0E4D7BC6">
        <w:rPr>
          <w:rFonts w:ascii="Cambria" w:eastAsia="Cambria" w:hAnsi="Cambria" w:cs="Cambria"/>
        </w:rPr>
        <w:t>A brief description of the Consultants’ organization and an outline, proof of recent experience of the Consultant on assignments of a similar nature is required.</w:t>
      </w:r>
    </w:p>
    <w:p w14:paraId="10D7E33F" w14:textId="77777777" w:rsidR="009D1B8B" w:rsidRPr="00F624CF" w:rsidRDefault="5C8D5BF4" w:rsidP="0E4D7BC6">
      <w:pPr>
        <w:widowControl w:val="0"/>
        <w:numPr>
          <w:ilvl w:val="0"/>
          <w:numId w:val="16"/>
        </w:numPr>
        <w:autoSpaceDE w:val="0"/>
        <w:autoSpaceDN w:val="0"/>
        <w:adjustRightInd w:val="0"/>
        <w:spacing w:after="0" w:line="240" w:lineRule="auto"/>
        <w:jc w:val="both"/>
        <w:rPr>
          <w:rFonts w:ascii="Cambria" w:eastAsia="Cambria" w:hAnsi="Cambria" w:cs="Cambria"/>
        </w:rPr>
      </w:pPr>
      <w:r w:rsidRPr="0E4D7BC6">
        <w:rPr>
          <w:rFonts w:ascii="Cambria" w:eastAsia="Cambria" w:hAnsi="Cambria" w:cs="Cambria"/>
        </w:rPr>
        <w:t>Fin</w:t>
      </w:r>
      <w:r w:rsidR="474F2E2A" w:rsidRPr="0E4D7BC6">
        <w:rPr>
          <w:rFonts w:ascii="Cambria" w:eastAsia="Cambria" w:hAnsi="Cambria" w:cs="Cambria"/>
        </w:rPr>
        <w:t>ancial proposal should indicate; d</w:t>
      </w:r>
      <w:r w:rsidRPr="0E4D7BC6">
        <w:rPr>
          <w:rFonts w:ascii="Cambria" w:eastAsia="Cambria" w:hAnsi="Cambria" w:cs="Cambria"/>
        </w:rPr>
        <w:t xml:space="preserve">etailed budget breakdown based on expected daily rate, </w:t>
      </w:r>
      <w:r w:rsidR="474F2E2A" w:rsidRPr="0E4D7BC6">
        <w:rPr>
          <w:rFonts w:ascii="Cambria" w:eastAsia="Cambria" w:hAnsi="Cambria" w:cs="Cambria"/>
        </w:rPr>
        <w:t>reimbursable</w:t>
      </w:r>
      <w:r w:rsidRPr="0E4D7BC6">
        <w:rPr>
          <w:rFonts w:ascii="Cambria" w:eastAsia="Cambria" w:hAnsi="Cambria" w:cs="Cambria"/>
        </w:rPr>
        <w:t xml:space="preserve"> expenses, consumables, consultancy fee, all relevant costs, applicable taxes as well as withholding tax etc.</w:t>
      </w:r>
    </w:p>
    <w:p w14:paraId="4535B4B0" w14:textId="77777777" w:rsidR="009D1B8B" w:rsidRPr="00F624CF" w:rsidRDefault="5C8D5BF4" w:rsidP="0E4D7BC6">
      <w:pPr>
        <w:widowControl w:val="0"/>
        <w:numPr>
          <w:ilvl w:val="0"/>
          <w:numId w:val="16"/>
        </w:numPr>
        <w:autoSpaceDE w:val="0"/>
        <w:autoSpaceDN w:val="0"/>
        <w:adjustRightInd w:val="0"/>
        <w:spacing w:after="0" w:line="240" w:lineRule="auto"/>
        <w:jc w:val="both"/>
        <w:rPr>
          <w:rFonts w:ascii="Cambria" w:eastAsia="Cambria" w:hAnsi="Cambria" w:cs="Cambria"/>
        </w:rPr>
      </w:pPr>
      <w:r w:rsidRPr="0E4D7BC6">
        <w:rPr>
          <w:rFonts w:ascii="Cambria" w:eastAsia="Cambria" w:hAnsi="Cambria" w:cs="Cambria"/>
        </w:rPr>
        <w:t>Company profile or CV including a minimum of 3 references, Names and CVs of individuals or team members proposed, highlighting their experience, and their roles in the achievement of the assignment</w:t>
      </w:r>
    </w:p>
    <w:p w14:paraId="3861A4BF" w14:textId="77777777" w:rsidR="009D1B8B" w:rsidRPr="00F624CF" w:rsidRDefault="5C8D5BF4" w:rsidP="0E4D7BC6">
      <w:pPr>
        <w:widowControl w:val="0"/>
        <w:numPr>
          <w:ilvl w:val="0"/>
          <w:numId w:val="16"/>
        </w:numPr>
        <w:autoSpaceDE w:val="0"/>
        <w:autoSpaceDN w:val="0"/>
        <w:adjustRightInd w:val="0"/>
        <w:spacing w:after="0" w:line="240" w:lineRule="auto"/>
        <w:jc w:val="both"/>
        <w:rPr>
          <w:rFonts w:ascii="Cambria" w:eastAsia="Cambria" w:hAnsi="Cambria" w:cs="Cambria"/>
        </w:rPr>
      </w:pPr>
      <w:r w:rsidRPr="0E4D7BC6">
        <w:rPr>
          <w:rFonts w:ascii="Cambria" w:eastAsia="Cambria" w:hAnsi="Cambria" w:cs="Cambria"/>
        </w:rPr>
        <w:t>Consultants should submit copies of registration certificates, recent tax clearance certificate and other necessary documents.</w:t>
      </w:r>
    </w:p>
    <w:p w14:paraId="14FA00F1" w14:textId="77777777" w:rsidR="009D1B8B" w:rsidRPr="00F624CF" w:rsidRDefault="009D1B8B" w:rsidP="0E4D7BC6">
      <w:pPr>
        <w:widowControl w:val="0"/>
        <w:ind w:left="720"/>
        <w:jc w:val="both"/>
        <w:rPr>
          <w:rFonts w:ascii="Cambria" w:eastAsia="Cambria" w:hAnsi="Cambria" w:cs="Cambria"/>
        </w:rPr>
      </w:pPr>
    </w:p>
    <w:p w14:paraId="5602D0F3" w14:textId="77777777" w:rsidR="009D1B8B" w:rsidRPr="00F624CF" w:rsidRDefault="5C8D5BF4" w:rsidP="0E4D7BC6">
      <w:pPr>
        <w:widowControl w:val="0"/>
        <w:jc w:val="both"/>
        <w:rPr>
          <w:rFonts w:ascii="Cambria" w:eastAsia="Cambria" w:hAnsi="Cambria" w:cs="Cambria"/>
          <w:b/>
          <w:bCs/>
        </w:rPr>
      </w:pPr>
      <w:r w:rsidRPr="0E4D7BC6">
        <w:rPr>
          <w:rFonts w:ascii="Cambria" w:eastAsia="Cambria" w:hAnsi="Cambria" w:cs="Cambria"/>
          <w:b/>
          <w:bCs/>
        </w:rPr>
        <w:t>15.0 Application Information:</w:t>
      </w:r>
    </w:p>
    <w:p w14:paraId="1A1EE621" w14:textId="635FF701" w:rsidR="00F33AAD" w:rsidRPr="00F624CF" w:rsidRDefault="6EF26DBD" w:rsidP="0E4D7BC6">
      <w:pPr>
        <w:jc w:val="both"/>
        <w:rPr>
          <w:rFonts w:ascii="Cambria" w:eastAsia="Cambria" w:hAnsi="Cambria" w:cs="Cambria"/>
          <w:b/>
          <w:bCs/>
        </w:rPr>
      </w:pPr>
      <w:bookmarkStart w:id="2" w:name="_Hlk8807245"/>
      <w:r w:rsidRPr="0E4D7BC6">
        <w:rPr>
          <w:rFonts w:ascii="Cambria" w:eastAsia="Cambria" w:hAnsi="Cambria" w:cs="Cambria"/>
        </w:rPr>
        <w:lastRenderedPageBreak/>
        <w:t xml:space="preserve">Interested individuals /consulting firms should submit their expression of interest with details of their work plan, proposed methodology and budget to </w:t>
      </w:r>
      <w:hyperlink r:id="rId11">
        <w:r w:rsidRPr="0E4D7BC6">
          <w:rPr>
            <w:rStyle w:val="Hyperlink"/>
            <w:rFonts w:ascii="Cambria" w:eastAsia="Cambria" w:hAnsi="Cambria" w:cs="Cambria"/>
          </w:rPr>
          <w:t>info@crvpf.org</w:t>
        </w:r>
      </w:hyperlink>
      <w:r w:rsidRPr="0E4D7BC6">
        <w:rPr>
          <w:rFonts w:ascii="Cambria" w:eastAsia="Cambria" w:hAnsi="Cambria" w:cs="Cambria"/>
        </w:rPr>
        <w:t xml:space="preserve">  </w:t>
      </w:r>
      <w:r w:rsidRPr="0E4D7BC6">
        <w:rPr>
          <w:rFonts w:ascii="Cambria" w:eastAsia="Cambria" w:hAnsi="Cambria" w:cs="Cambria"/>
          <w:b/>
          <w:bCs/>
        </w:rPr>
        <w:t xml:space="preserve">Deadline for submission is </w:t>
      </w:r>
      <w:r w:rsidR="0BC1A76A" w:rsidRPr="0E4D7BC6">
        <w:rPr>
          <w:rFonts w:ascii="Cambria" w:eastAsia="Cambria" w:hAnsi="Cambria" w:cs="Cambria"/>
          <w:b/>
          <w:bCs/>
        </w:rPr>
        <w:t xml:space="preserve">Friday </w:t>
      </w:r>
      <w:r w:rsidR="006430D2">
        <w:rPr>
          <w:rFonts w:ascii="Cambria" w:eastAsia="Cambria" w:hAnsi="Cambria" w:cs="Cambria"/>
          <w:b/>
          <w:bCs/>
        </w:rPr>
        <w:t>28</w:t>
      </w:r>
      <w:r w:rsidR="006430D2" w:rsidRPr="0E4D7BC6">
        <w:rPr>
          <w:rFonts w:ascii="Cambria" w:eastAsia="Cambria" w:hAnsi="Cambria" w:cs="Cambria"/>
          <w:vertAlign w:val="superscript"/>
        </w:rPr>
        <w:t>th</w:t>
      </w:r>
      <w:r w:rsidR="006430D2" w:rsidRPr="0E4D7BC6">
        <w:rPr>
          <w:rFonts w:ascii="Cambria" w:eastAsia="Cambria" w:hAnsi="Cambria" w:cs="Cambria"/>
        </w:rPr>
        <w:t xml:space="preserve"> </w:t>
      </w:r>
      <w:r w:rsidR="182DE717" w:rsidRPr="0E4D7BC6">
        <w:rPr>
          <w:rFonts w:ascii="Cambria" w:eastAsia="Cambria" w:hAnsi="Cambria" w:cs="Cambria"/>
        </w:rPr>
        <w:t>November 2025</w:t>
      </w:r>
      <w:r w:rsidR="1F72ABB0" w:rsidRPr="0E4D7BC6">
        <w:rPr>
          <w:rFonts w:ascii="Cambria" w:eastAsia="Cambria" w:hAnsi="Cambria" w:cs="Cambria"/>
        </w:rPr>
        <w:t>.</w:t>
      </w:r>
    </w:p>
    <w:p w14:paraId="1E1CCF0F" w14:textId="661FF32B" w:rsidR="009D1B8B" w:rsidRPr="00F624CF" w:rsidRDefault="5C8D5BF4" w:rsidP="0E4D7BC6">
      <w:pPr>
        <w:jc w:val="both"/>
        <w:rPr>
          <w:rFonts w:ascii="Cambria" w:eastAsia="Cambria" w:hAnsi="Cambria" w:cs="Cambria"/>
        </w:rPr>
      </w:pPr>
      <w:r w:rsidRPr="0E4D7BC6">
        <w:rPr>
          <w:rFonts w:ascii="Cambria" w:eastAsia="Cambria" w:hAnsi="Cambria" w:cs="Cambria"/>
          <w:b/>
          <w:bCs/>
          <w:i/>
          <w:iCs/>
        </w:rPr>
        <w:t>Disclaimer: </w:t>
      </w:r>
      <w:r w:rsidR="3A92B5C9" w:rsidRPr="0E4D7BC6">
        <w:rPr>
          <w:rFonts w:ascii="Cambria" w:eastAsia="Cambria" w:hAnsi="Cambria" w:cs="Cambria"/>
          <w:i/>
          <w:iCs/>
        </w:rPr>
        <w:t>Children’s Rights and Violence Prevention F</w:t>
      </w:r>
      <w:r w:rsidRPr="0E4D7BC6">
        <w:rPr>
          <w:rFonts w:ascii="Cambria" w:eastAsia="Cambria" w:hAnsi="Cambria" w:cs="Cambria"/>
          <w:i/>
          <w:iCs/>
        </w:rPr>
        <w:t xml:space="preserve">und </w:t>
      </w:r>
      <w:r w:rsidR="3A92B5C9" w:rsidRPr="0E4D7BC6">
        <w:rPr>
          <w:rFonts w:ascii="Cambria" w:eastAsia="Cambria" w:hAnsi="Cambria" w:cs="Cambria"/>
          <w:i/>
          <w:iCs/>
        </w:rPr>
        <w:t xml:space="preserve">(CRVPF) </w:t>
      </w:r>
      <w:r w:rsidR="0BC1A76A" w:rsidRPr="0E4D7BC6">
        <w:rPr>
          <w:rFonts w:ascii="Cambria" w:eastAsia="Cambria" w:hAnsi="Cambria" w:cs="Cambria"/>
          <w:i/>
          <w:iCs/>
        </w:rPr>
        <w:t>work</w:t>
      </w:r>
      <w:r w:rsidRPr="0E4D7BC6">
        <w:rPr>
          <w:rFonts w:ascii="Cambria" w:eastAsia="Cambria" w:hAnsi="Cambria" w:cs="Cambria"/>
          <w:i/>
          <w:iCs/>
        </w:rPr>
        <w:t xml:space="preserve"> with NGOs and CBOs towards </w:t>
      </w:r>
      <w:r w:rsidR="57F1C3E1" w:rsidRPr="0E4D7BC6">
        <w:rPr>
          <w:rFonts w:ascii="Cambria" w:eastAsia="Cambria" w:hAnsi="Cambria" w:cs="Cambria"/>
          <w:i/>
          <w:iCs/>
        </w:rPr>
        <w:t>safeguarding</w:t>
      </w:r>
      <w:r w:rsidRPr="0E4D7BC6">
        <w:rPr>
          <w:rFonts w:ascii="Cambria" w:eastAsia="Cambria" w:hAnsi="Cambria" w:cs="Cambria"/>
          <w:i/>
          <w:iCs/>
        </w:rPr>
        <w:t xml:space="preserve"> the rights of children</w:t>
      </w:r>
      <w:r w:rsidR="0BC1A76A" w:rsidRPr="0E4D7BC6">
        <w:rPr>
          <w:rFonts w:ascii="Cambria" w:eastAsia="Cambria" w:hAnsi="Cambria" w:cs="Cambria"/>
          <w:i/>
          <w:iCs/>
        </w:rPr>
        <w:t>.</w:t>
      </w:r>
      <w:r w:rsidR="1705698C" w:rsidRPr="0E4D7BC6">
        <w:rPr>
          <w:rFonts w:ascii="Cambria" w:eastAsia="Cambria" w:hAnsi="Cambria" w:cs="Cambria"/>
          <w:i/>
          <w:iCs/>
          <w:color w:val="FF0000"/>
        </w:rPr>
        <w:t xml:space="preserve"> </w:t>
      </w:r>
      <w:r w:rsidRPr="0E4D7BC6">
        <w:rPr>
          <w:rFonts w:ascii="Cambria" w:eastAsia="Cambria" w:hAnsi="Cambria" w:cs="Cambria"/>
          <w:i/>
          <w:iCs/>
        </w:rPr>
        <w:t xml:space="preserve">We need to keep children </w:t>
      </w:r>
      <w:r w:rsidR="0BC1A76A" w:rsidRPr="0E4D7BC6">
        <w:rPr>
          <w:rFonts w:ascii="Cambria" w:eastAsia="Cambria" w:hAnsi="Cambria" w:cs="Cambria"/>
          <w:i/>
          <w:iCs/>
        </w:rPr>
        <w:t>safe,</w:t>
      </w:r>
      <w:r w:rsidRPr="0E4D7BC6">
        <w:rPr>
          <w:rFonts w:ascii="Cambria" w:eastAsia="Cambria" w:hAnsi="Cambria" w:cs="Cambria"/>
          <w:i/>
          <w:iCs/>
        </w:rPr>
        <w:t xml:space="preserve"> so our selection process reflects our commitment to ensuring that only those who are suitable to work with childre</w:t>
      </w:r>
      <w:r w:rsidR="3A92B5C9" w:rsidRPr="0E4D7BC6">
        <w:rPr>
          <w:rFonts w:ascii="Cambria" w:eastAsia="Cambria" w:hAnsi="Cambria" w:cs="Cambria"/>
          <w:i/>
          <w:iCs/>
        </w:rPr>
        <w:t xml:space="preserve">n are considered for </w:t>
      </w:r>
      <w:r w:rsidR="57F1C3E1" w:rsidRPr="0E4D7BC6">
        <w:rPr>
          <w:rFonts w:ascii="Cambria" w:eastAsia="Cambria" w:hAnsi="Cambria" w:cs="Cambria"/>
          <w:i/>
          <w:iCs/>
        </w:rPr>
        <w:t>this assignment</w:t>
      </w:r>
      <w:r w:rsidRPr="0E4D7BC6">
        <w:rPr>
          <w:rFonts w:ascii="Cambria" w:eastAsia="Cambria" w:hAnsi="Cambria" w:cs="Cambria"/>
          <w:i/>
          <w:iCs/>
        </w:rPr>
        <w:t>. All successful applicants will therefore be required to complete a Police Check</w:t>
      </w:r>
      <w:bookmarkEnd w:id="2"/>
      <w:r w:rsidRPr="0E4D7BC6">
        <w:rPr>
          <w:rFonts w:ascii="Cambria" w:eastAsia="Cambria" w:hAnsi="Cambria" w:cs="Cambria"/>
          <w:i/>
          <w:iCs/>
        </w:rPr>
        <w:t>.</w:t>
      </w:r>
    </w:p>
    <w:p w14:paraId="52403C07" w14:textId="64B5854C" w:rsidR="009D1B8B" w:rsidRPr="00F624CF" w:rsidRDefault="623406B3" w:rsidP="0E4D7BC6">
      <w:pPr>
        <w:jc w:val="both"/>
        <w:rPr>
          <w:rFonts w:ascii="Cambria" w:eastAsia="Cambria" w:hAnsi="Cambria" w:cs="Cambria"/>
          <w:i/>
          <w:iCs/>
          <w:lang w:val="en-GB"/>
        </w:rPr>
      </w:pPr>
      <w:r w:rsidRPr="0E4D7BC6">
        <w:rPr>
          <w:rFonts w:ascii="Cambria" w:eastAsia="Cambria" w:hAnsi="Cambria" w:cs="Cambria"/>
          <w:i/>
          <w:iCs/>
          <w:lang w:val="en-GB"/>
        </w:rPr>
        <w:t>Please note that an attempt to bribe will lead to automatic disqualification.</w:t>
      </w:r>
      <w:bookmarkEnd w:id="0"/>
    </w:p>
    <w:p w14:paraId="22C79F16" w14:textId="5F2EC6BD" w:rsidR="005164A3" w:rsidRPr="00F624CF" w:rsidRDefault="005164A3" w:rsidP="0E4D7BC6">
      <w:pPr>
        <w:jc w:val="both"/>
        <w:rPr>
          <w:rFonts w:ascii="Cambria" w:eastAsia="Cambria" w:hAnsi="Cambria" w:cs="Cambria"/>
          <w:i/>
          <w:iCs/>
          <w:lang w:val="en-GB"/>
        </w:rPr>
      </w:pPr>
    </w:p>
    <w:p w14:paraId="7F287285" w14:textId="77777777" w:rsidR="00962E23" w:rsidRPr="00F624CF" w:rsidRDefault="00962E23" w:rsidP="0E4D7BC6">
      <w:pPr>
        <w:jc w:val="both"/>
        <w:rPr>
          <w:rFonts w:ascii="Cambria" w:eastAsia="Cambria" w:hAnsi="Cambria" w:cs="Cambria"/>
          <w:i/>
          <w:iCs/>
          <w:lang w:val="en-GB"/>
        </w:rPr>
      </w:pPr>
    </w:p>
    <w:p w14:paraId="36094373" w14:textId="77777777" w:rsidR="009E688A" w:rsidRDefault="009E688A" w:rsidP="0E4D7BC6">
      <w:pPr>
        <w:jc w:val="both"/>
        <w:rPr>
          <w:rFonts w:ascii="Cambria" w:eastAsia="Cambria" w:hAnsi="Cambria" w:cs="Cambria"/>
          <w:i/>
          <w:iCs/>
          <w:lang w:val="en-GB"/>
        </w:rPr>
      </w:pPr>
    </w:p>
    <w:p w14:paraId="5B5B0633" w14:textId="77777777" w:rsidR="0095244C" w:rsidRPr="00F624CF" w:rsidRDefault="0095244C" w:rsidP="0E4D7BC6">
      <w:pPr>
        <w:jc w:val="both"/>
        <w:rPr>
          <w:rFonts w:ascii="Cambria" w:eastAsia="Cambria" w:hAnsi="Cambria" w:cs="Cambria"/>
          <w:i/>
          <w:iCs/>
          <w:lang w:val="en-GB"/>
        </w:rPr>
      </w:pPr>
    </w:p>
    <w:sectPr w:rsidR="0095244C" w:rsidRPr="00F624CF">
      <w:footerReference w:type="default" r:id="rId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garet Atimango" w:date="2025-11-12T07:58:00Z" w:initials="MA">
    <w:p w14:paraId="46D749DB" w14:textId="77777777" w:rsidR="005A4BF1" w:rsidRDefault="005A4BF1" w:rsidP="005A4BF1">
      <w:pPr>
        <w:pStyle w:val="CommentText"/>
      </w:pPr>
      <w:r>
        <w:rPr>
          <w:rStyle w:val="CommentReference"/>
        </w:rPr>
        <w:annotationRef/>
      </w:r>
      <w:r>
        <w:t>Timelines may need to be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D749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647D8B" w16cex:dateUtc="2025-11-12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D749DB" w16cid:durableId="4F647D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61EE" w14:textId="77777777" w:rsidR="00CB330C" w:rsidRDefault="00CB330C" w:rsidP="009528C7">
      <w:pPr>
        <w:spacing w:after="0" w:line="240" w:lineRule="auto"/>
      </w:pPr>
      <w:r>
        <w:separator/>
      </w:r>
    </w:p>
  </w:endnote>
  <w:endnote w:type="continuationSeparator" w:id="0">
    <w:p w14:paraId="12D9DC15" w14:textId="77777777" w:rsidR="00CB330C" w:rsidRDefault="00CB330C" w:rsidP="0095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217545"/>
      <w:docPartObj>
        <w:docPartGallery w:val="Page Numbers (Bottom of Page)"/>
        <w:docPartUnique/>
      </w:docPartObj>
    </w:sdtPr>
    <w:sdtEndPr>
      <w:rPr>
        <w:color w:val="7F7F7F" w:themeColor="background1" w:themeShade="7F"/>
        <w:spacing w:val="60"/>
      </w:rPr>
    </w:sdtEndPr>
    <w:sdtContent>
      <w:p w14:paraId="431B2ACF" w14:textId="77777777" w:rsidR="007966AB" w:rsidRDefault="007966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67DFD" w:rsidRPr="00B67DFD">
          <w:rPr>
            <w:b/>
            <w:bCs/>
            <w:noProof/>
          </w:rPr>
          <w:t>6</w:t>
        </w:r>
        <w:r>
          <w:rPr>
            <w:b/>
            <w:bCs/>
            <w:noProof/>
          </w:rPr>
          <w:fldChar w:fldCharType="end"/>
        </w:r>
        <w:r>
          <w:rPr>
            <w:b/>
            <w:bCs/>
          </w:rPr>
          <w:t xml:space="preserve"> | </w:t>
        </w:r>
        <w:r>
          <w:rPr>
            <w:color w:val="7F7F7F" w:themeColor="background1" w:themeShade="7F"/>
            <w:spacing w:val="60"/>
          </w:rPr>
          <w:t xml:space="preserve">Terms of references </w:t>
        </w:r>
      </w:p>
    </w:sdtContent>
  </w:sdt>
  <w:p w14:paraId="0446217E" w14:textId="77777777" w:rsidR="007966AB" w:rsidRDefault="00796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45AE" w14:textId="77777777" w:rsidR="00CB330C" w:rsidRDefault="00CB330C" w:rsidP="009528C7">
      <w:pPr>
        <w:spacing w:after="0" w:line="240" w:lineRule="auto"/>
      </w:pPr>
      <w:r>
        <w:separator/>
      </w:r>
    </w:p>
  </w:footnote>
  <w:footnote w:type="continuationSeparator" w:id="0">
    <w:p w14:paraId="2BB9D9A8" w14:textId="77777777" w:rsidR="00CB330C" w:rsidRDefault="00CB330C" w:rsidP="0095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BD1"/>
    <w:multiLevelType w:val="hybridMultilevel"/>
    <w:tmpl w:val="FE10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0F47"/>
    <w:multiLevelType w:val="hybridMultilevel"/>
    <w:tmpl w:val="7A0A5C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45A32"/>
    <w:multiLevelType w:val="multilevel"/>
    <w:tmpl w:val="3D649706"/>
    <w:lvl w:ilvl="0">
      <w:start w:val="1"/>
      <w:numFmt w:val="decimal"/>
      <w:lvlText w:val="%1."/>
      <w:lvlJc w:val="left"/>
      <w:pPr>
        <w:ind w:left="765" w:hanging="360"/>
      </w:pPr>
    </w:lvl>
    <w:lvl w:ilvl="1">
      <w:numFmt w:val="decimal"/>
      <w:isLgl/>
      <w:lvlText w:val="%1.%2"/>
      <w:lvlJc w:val="left"/>
      <w:pPr>
        <w:ind w:left="1125" w:hanging="720"/>
      </w:pPr>
      <w:rPr>
        <w:rFonts w:hint="default"/>
        <w:b w:val="0"/>
      </w:rPr>
    </w:lvl>
    <w:lvl w:ilvl="2">
      <w:start w:val="1"/>
      <w:numFmt w:val="decimal"/>
      <w:isLgl/>
      <w:lvlText w:val="%1.%2.%3"/>
      <w:lvlJc w:val="left"/>
      <w:pPr>
        <w:ind w:left="1125" w:hanging="720"/>
      </w:pPr>
      <w:rPr>
        <w:rFonts w:hint="default"/>
        <w:b w:val="0"/>
      </w:rPr>
    </w:lvl>
    <w:lvl w:ilvl="3">
      <w:start w:val="1"/>
      <w:numFmt w:val="decimal"/>
      <w:isLgl/>
      <w:lvlText w:val="%1.%2.%3.%4"/>
      <w:lvlJc w:val="left"/>
      <w:pPr>
        <w:ind w:left="1485" w:hanging="1080"/>
      </w:pPr>
      <w:rPr>
        <w:rFonts w:hint="default"/>
        <w:b w:val="0"/>
      </w:rPr>
    </w:lvl>
    <w:lvl w:ilvl="4">
      <w:start w:val="1"/>
      <w:numFmt w:val="decimal"/>
      <w:isLgl/>
      <w:lvlText w:val="%1.%2.%3.%4.%5"/>
      <w:lvlJc w:val="left"/>
      <w:pPr>
        <w:ind w:left="1485" w:hanging="1080"/>
      </w:pPr>
      <w:rPr>
        <w:rFonts w:hint="default"/>
        <w:b w:val="0"/>
      </w:rPr>
    </w:lvl>
    <w:lvl w:ilvl="5">
      <w:start w:val="1"/>
      <w:numFmt w:val="decimal"/>
      <w:isLgl/>
      <w:lvlText w:val="%1.%2.%3.%4.%5.%6"/>
      <w:lvlJc w:val="left"/>
      <w:pPr>
        <w:ind w:left="1845" w:hanging="1440"/>
      </w:pPr>
      <w:rPr>
        <w:rFonts w:hint="default"/>
        <w:b w:val="0"/>
      </w:rPr>
    </w:lvl>
    <w:lvl w:ilvl="6">
      <w:start w:val="1"/>
      <w:numFmt w:val="decimal"/>
      <w:isLgl/>
      <w:lvlText w:val="%1.%2.%3.%4.%5.%6.%7"/>
      <w:lvlJc w:val="left"/>
      <w:pPr>
        <w:ind w:left="1845" w:hanging="1440"/>
      </w:pPr>
      <w:rPr>
        <w:rFonts w:hint="default"/>
        <w:b w:val="0"/>
      </w:rPr>
    </w:lvl>
    <w:lvl w:ilvl="7">
      <w:start w:val="1"/>
      <w:numFmt w:val="decimal"/>
      <w:isLgl/>
      <w:lvlText w:val="%1.%2.%3.%4.%5.%6.%7.%8"/>
      <w:lvlJc w:val="left"/>
      <w:pPr>
        <w:ind w:left="2205" w:hanging="1800"/>
      </w:pPr>
      <w:rPr>
        <w:rFonts w:hint="default"/>
        <w:b w:val="0"/>
      </w:rPr>
    </w:lvl>
    <w:lvl w:ilvl="8">
      <w:start w:val="1"/>
      <w:numFmt w:val="decimal"/>
      <w:isLgl/>
      <w:lvlText w:val="%1.%2.%3.%4.%5.%6.%7.%8.%9"/>
      <w:lvlJc w:val="left"/>
      <w:pPr>
        <w:ind w:left="2565" w:hanging="2160"/>
      </w:pPr>
      <w:rPr>
        <w:rFonts w:hint="default"/>
        <w:b w:val="0"/>
      </w:rPr>
    </w:lvl>
  </w:abstractNum>
  <w:abstractNum w:abstractNumId="3" w15:restartNumberingAfterBreak="0">
    <w:nsid w:val="0E94F7B0"/>
    <w:multiLevelType w:val="hybridMultilevel"/>
    <w:tmpl w:val="DCCE46A8"/>
    <w:lvl w:ilvl="0" w:tplc="011A87B0">
      <w:start w:val="1"/>
      <w:numFmt w:val="bullet"/>
      <w:lvlText w:val=""/>
      <w:lvlJc w:val="left"/>
      <w:pPr>
        <w:ind w:left="720" w:hanging="360"/>
      </w:pPr>
      <w:rPr>
        <w:rFonts w:ascii="Symbol" w:hAnsi="Symbol" w:hint="default"/>
      </w:rPr>
    </w:lvl>
    <w:lvl w:ilvl="1" w:tplc="E6EC69B4">
      <w:start w:val="1"/>
      <w:numFmt w:val="bullet"/>
      <w:lvlText w:val="o"/>
      <w:lvlJc w:val="left"/>
      <w:pPr>
        <w:ind w:left="1440" w:hanging="360"/>
      </w:pPr>
      <w:rPr>
        <w:rFonts w:ascii="Courier New" w:hAnsi="Courier New" w:hint="default"/>
      </w:rPr>
    </w:lvl>
    <w:lvl w:ilvl="2" w:tplc="A2308938">
      <w:start w:val="1"/>
      <w:numFmt w:val="bullet"/>
      <w:lvlText w:val=""/>
      <w:lvlJc w:val="left"/>
      <w:pPr>
        <w:ind w:left="2160" w:hanging="360"/>
      </w:pPr>
      <w:rPr>
        <w:rFonts w:ascii="Wingdings" w:hAnsi="Wingdings" w:hint="default"/>
      </w:rPr>
    </w:lvl>
    <w:lvl w:ilvl="3" w:tplc="AA621E3A">
      <w:start w:val="1"/>
      <w:numFmt w:val="bullet"/>
      <w:lvlText w:val=""/>
      <w:lvlJc w:val="left"/>
      <w:pPr>
        <w:ind w:left="2880" w:hanging="360"/>
      </w:pPr>
      <w:rPr>
        <w:rFonts w:ascii="Symbol" w:hAnsi="Symbol" w:hint="default"/>
      </w:rPr>
    </w:lvl>
    <w:lvl w:ilvl="4" w:tplc="1604E296">
      <w:start w:val="1"/>
      <w:numFmt w:val="bullet"/>
      <w:lvlText w:val="o"/>
      <w:lvlJc w:val="left"/>
      <w:pPr>
        <w:ind w:left="3600" w:hanging="360"/>
      </w:pPr>
      <w:rPr>
        <w:rFonts w:ascii="Courier New" w:hAnsi="Courier New" w:hint="default"/>
      </w:rPr>
    </w:lvl>
    <w:lvl w:ilvl="5" w:tplc="3A8C8366">
      <w:start w:val="1"/>
      <w:numFmt w:val="bullet"/>
      <w:lvlText w:val=""/>
      <w:lvlJc w:val="left"/>
      <w:pPr>
        <w:ind w:left="4320" w:hanging="360"/>
      </w:pPr>
      <w:rPr>
        <w:rFonts w:ascii="Wingdings" w:hAnsi="Wingdings" w:hint="default"/>
      </w:rPr>
    </w:lvl>
    <w:lvl w:ilvl="6" w:tplc="5B4019A8">
      <w:start w:val="1"/>
      <w:numFmt w:val="bullet"/>
      <w:lvlText w:val=""/>
      <w:lvlJc w:val="left"/>
      <w:pPr>
        <w:ind w:left="5040" w:hanging="360"/>
      </w:pPr>
      <w:rPr>
        <w:rFonts w:ascii="Symbol" w:hAnsi="Symbol" w:hint="default"/>
      </w:rPr>
    </w:lvl>
    <w:lvl w:ilvl="7" w:tplc="BDA4F252">
      <w:start w:val="1"/>
      <w:numFmt w:val="bullet"/>
      <w:lvlText w:val="o"/>
      <w:lvlJc w:val="left"/>
      <w:pPr>
        <w:ind w:left="5760" w:hanging="360"/>
      </w:pPr>
      <w:rPr>
        <w:rFonts w:ascii="Courier New" w:hAnsi="Courier New" w:hint="default"/>
      </w:rPr>
    </w:lvl>
    <w:lvl w:ilvl="8" w:tplc="EB3C10D8">
      <w:start w:val="1"/>
      <w:numFmt w:val="bullet"/>
      <w:lvlText w:val=""/>
      <w:lvlJc w:val="left"/>
      <w:pPr>
        <w:ind w:left="6480" w:hanging="360"/>
      </w:pPr>
      <w:rPr>
        <w:rFonts w:ascii="Wingdings" w:hAnsi="Wingdings" w:hint="default"/>
      </w:rPr>
    </w:lvl>
  </w:abstractNum>
  <w:abstractNum w:abstractNumId="4" w15:restartNumberingAfterBreak="0">
    <w:nsid w:val="17473B4A"/>
    <w:multiLevelType w:val="hybridMultilevel"/>
    <w:tmpl w:val="8EA82FDC"/>
    <w:lvl w:ilvl="0" w:tplc="279601E8">
      <w:numFmt w:val="bullet"/>
      <w:lvlText w:val="•"/>
      <w:lvlJc w:val="left"/>
      <w:pPr>
        <w:ind w:left="1080" w:hanging="360"/>
      </w:pPr>
      <w:rPr>
        <w:rFonts w:ascii="Cambria" w:eastAsia="Times New Roman" w:hAnsi="Cambria" w:cstheme="minorHAns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7E1979C"/>
    <w:multiLevelType w:val="hybridMultilevel"/>
    <w:tmpl w:val="6010E3E2"/>
    <w:lvl w:ilvl="0" w:tplc="189A4AD6">
      <w:start w:val="1"/>
      <w:numFmt w:val="bullet"/>
      <w:lvlText w:val=""/>
      <w:lvlJc w:val="left"/>
      <w:pPr>
        <w:ind w:left="720" w:hanging="360"/>
      </w:pPr>
      <w:rPr>
        <w:rFonts w:ascii="Symbol" w:hAnsi="Symbol" w:hint="default"/>
      </w:rPr>
    </w:lvl>
    <w:lvl w:ilvl="1" w:tplc="59B292E6">
      <w:start w:val="1"/>
      <w:numFmt w:val="bullet"/>
      <w:lvlText w:val="o"/>
      <w:lvlJc w:val="left"/>
      <w:pPr>
        <w:ind w:left="1440" w:hanging="360"/>
      </w:pPr>
      <w:rPr>
        <w:rFonts w:ascii="Courier New" w:hAnsi="Courier New" w:hint="default"/>
      </w:rPr>
    </w:lvl>
    <w:lvl w:ilvl="2" w:tplc="14FA0644">
      <w:start w:val="1"/>
      <w:numFmt w:val="bullet"/>
      <w:lvlText w:val=""/>
      <w:lvlJc w:val="left"/>
      <w:pPr>
        <w:ind w:left="2160" w:hanging="360"/>
      </w:pPr>
      <w:rPr>
        <w:rFonts w:ascii="Wingdings" w:hAnsi="Wingdings" w:hint="default"/>
      </w:rPr>
    </w:lvl>
    <w:lvl w:ilvl="3" w:tplc="A77E1160">
      <w:start w:val="1"/>
      <w:numFmt w:val="bullet"/>
      <w:lvlText w:val=""/>
      <w:lvlJc w:val="left"/>
      <w:pPr>
        <w:ind w:left="2880" w:hanging="360"/>
      </w:pPr>
      <w:rPr>
        <w:rFonts w:ascii="Symbol" w:hAnsi="Symbol" w:hint="default"/>
      </w:rPr>
    </w:lvl>
    <w:lvl w:ilvl="4" w:tplc="D0CCD76C">
      <w:start w:val="1"/>
      <w:numFmt w:val="bullet"/>
      <w:lvlText w:val="o"/>
      <w:lvlJc w:val="left"/>
      <w:pPr>
        <w:ind w:left="3600" w:hanging="360"/>
      </w:pPr>
      <w:rPr>
        <w:rFonts w:ascii="Courier New" w:hAnsi="Courier New" w:hint="default"/>
      </w:rPr>
    </w:lvl>
    <w:lvl w:ilvl="5" w:tplc="F338562E">
      <w:start w:val="1"/>
      <w:numFmt w:val="bullet"/>
      <w:lvlText w:val=""/>
      <w:lvlJc w:val="left"/>
      <w:pPr>
        <w:ind w:left="4320" w:hanging="360"/>
      </w:pPr>
      <w:rPr>
        <w:rFonts w:ascii="Wingdings" w:hAnsi="Wingdings" w:hint="default"/>
      </w:rPr>
    </w:lvl>
    <w:lvl w:ilvl="6" w:tplc="B6DCA632">
      <w:start w:val="1"/>
      <w:numFmt w:val="bullet"/>
      <w:lvlText w:val=""/>
      <w:lvlJc w:val="left"/>
      <w:pPr>
        <w:ind w:left="5040" w:hanging="360"/>
      </w:pPr>
      <w:rPr>
        <w:rFonts w:ascii="Symbol" w:hAnsi="Symbol" w:hint="default"/>
      </w:rPr>
    </w:lvl>
    <w:lvl w:ilvl="7" w:tplc="53068EB4">
      <w:start w:val="1"/>
      <w:numFmt w:val="bullet"/>
      <w:lvlText w:val="o"/>
      <w:lvlJc w:val="left"/>
      <w:pPr>
        <w:ind w:left="5760" w:hanging="360"/>
      </w:pPr>
      <w:rPr>
        <w:rFonts w:ascii="Courier New" w:hAnsi="Courier New" w:hint="default"/>
      </w:rPr>
    </w:lvl>
    <w:lvl w:ilvl="8" w:tplc="163E9E44">
      <w:start w:val="1"/>
      <w:numFmt w:val="bullet"/>
      <w:lvlText w:val=""/>
      <w:lvlJc w:val="left"/>
      <w:pPr>
        <w:ind w:left="6480" w:hanging="360"/>
      </w:pPr>
      <w:rPr>
        <w:rFonts w:ascii="Wingdings" w:hAnsi="Wingdings" w:hint="default"/>
      </w:rPr>
    </w:lvl>
  </w:abstractNum>
  <w:abstractNum w:abstractNumId="6" w15:restartNumberingAfterBreak="0">
    <w:nsid w:val="25B01C7F"/>
    <w:multiLevelType w:val="hybridMultilevel"/>
    <w:tmpl w:val="E3BAD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DBCF8"/>
    <w:multiLevelType w:val="hybridMultilevel"/>
    <w:tmpl w:val="1A7EB0EA"/>
    <w:lvl w:ilvl="0" w:tplc="8140E586">
      <w:start w:val="1"/>
      <w:numFmt w:val="bullet"/>
      <w:lvlText w:val=""/>
      <w:lvlJc w:val="left"/>
      <w:pPr>
        <w:ind w:left="720" w:hanging="360"/>
      </w:pPr>
      <w:rPr>
        <w:rFonts w:ascii="Symbol" w:hAnsi="Symbol" w:hint="default"/>
      </w:rPr>
    </w:lvl>
    <w:lvl w:ilvl="1" w:tplc="E2486678">
      <w:start w:val="1"/>
      <w:numFmt w:val="bullet"/>
      <w:lvlText w:val="o"/>
      <w:lvlJc w:val="left"/>
      <w:pPr>
        <w:ind w:left="1440" w:hanging="360"/>
      </w:pPr>
      <w:rPr>
        <w:rFonts w:ascii="Courier New" w:hAnsi="Courier New" w:hint="default"/>
      </w:rPr>
    </w:lvl>
    <w:lvl w:ilvl="2" w:tplc="A6800FE6">
      <w:start w:val="1"/>
      <w:numFmt w:val="bullet"/>
      <w:lvlText w:val=""/>
      <w:lvlJc w:val="left"/>
      <w:pPr>
        <w:ind w:left="2160" w:hanging="360"/>
      </w:pPr>
      <w:rPr>
        <w:rFonts w:ascii="Wingdings" w:hAnsi="Wingdings" w:hint="default"/>
      </w:rPr>
    </w:lvl>
    <w:lvl w:ilvl="3" w:tplc="51E2BE24">
      <w:start w:val="1"/>
      <w:numFmt w:val="bullet"/>
      <w:lvlText w:val=""/>
      <w:lvlJc w:val="left"/>
      <w:pPr>
        <w:ind w:left="2880" w:hanging="360"/>
      </w:pPr>
      <w:rPr>
        <w:rFonts w:ascii="Symbol" w:hAnsi="Symbol" w:hint="default"/>
      </w:rPr>
    </w:lvl>
    <w:lvl w:ilvl="4" w:tplc="ED8C972A">
      <w:start w:val="1"/>
      <w:numFmt w:val="bullet"/>
      <w:lvlText w:val="o"/>
      <w:lvlJc w:val="left"/>
      <w:pPr>
        <w:ind w:left="3600" w:hanging="360"/>
      </w:pPr>
      <w:rPr>
        <w:rFonts w:ascii="Courier New" w:hAnsi="Courier New" w:hint="default"/>
      </w:rPr>
    </w:lvl>
    <w:lvl w:ilvl="5" w:tplc="BDEEC3B2">
      <w:start w:val="1"/>
      <w:numFmt w:val="bullet"/>
      <w:lvlText w:val=""/>
      <w:lvlJc w:val="left"/>
      <w:pPr>
        <w:ind w:left="4320" w:hanging="360"/>
      </w:pPr>
      <w:rPr>
        <w:rFonts w:ascii="Wingdings" w:hAnsi="Wingdings" w:hint="default"/>
      </w:rPr>
    </w:lvl>
    <w:lvl w:ilvl="6" w:tplc="FAF056CA">
      <w:start w:val="1"/>
      <w:numFmt w:val="bullet"/>
      <w:lvlText w:val=""/>
      <w:lvlJc w:val="left"/>
      <w:pPr>
        <w:ind w:left="5040" w:hanging="360"/>
      </w:pPr>
      <w:rPr>
        <w:rFonts w:ascii="Symbol" w:hAnsi="Symbol" w:hint="default"/>
      </w:rPr>
    </w:lvl>
    <w:lvl w:ilvl="7" w:tplc="EAB24360">
      <w:start w:val="1"/>
      <w:numFmt w:val="bullet"/>
      <w:lvlText w:val="o"/>
      <w:lvlJc w:val="left"/>
      <w:pPr>
        <w:ind w:left="5760" w:hanging="360"/>
      </w:pPr>
      <w:rPr>
        <w:rFonts w:ascii="Courier New" w:hAnsi="Courier New" w:hint="default"/>
      </w:rPr>
    </w:lvl>
    <w:lvl w:ilvl="8" w:tplc="11BCC33C">
      <w:start w:val="1"/>
      <w:numFmt w:val="bullet"/>
      <w:lvlText w:val=""/>
      <w:lvlJc w:val="left"/>
      <w:pPr>
        <w:ind w:left="6480" w:hanging="360"/>
      </w:pPr>
      <w:rPr>
        <w:rFonts w:ascii="Wingdings" w:hAnsi="Wingdings" w:hint="default"/>
      </w:rPr>
    </w:lvl>
  </w:abstractNum>
  <w:abstractNum w:abstractNumId="8" w15:restartNumberingAfterBreak="0">
    <w:nsid w:val="359669D9"/>
    <w:multiLevelType w:val="hybridMultilevel"/>
    <w:tmpl w:val="DA544616"/>
    <w:lvl w:ilvl="0" w:tplc="4992E4A4">
      <w:start w:val="1"/>
      <w:numFmt w:val="bullet"/>
      <w:lvlText w:val="•"/>
      <w:lvlJc w:val="left"/>
      <w:pPr>
        <w:tabs>
          <w:tab w:val="num" w:pos="720"/>
        </w:tabs>
        <w:ind w:left="720" w:hanging="360"/>
      </w:pPr>
      <w:rPr>
        <w:rFonts w:ascii="Arial" w:hAnsi="Arial" w:hint="default"/>
      </w:rPr>
    </w:lvl>
    <w:lvl w:ilvl="1" w:tplc="09A8E736">
      <w:start w:val="1"/>
      <w:numFmt w:val="bullet"/>
      <w:lvlText w:val="•"/>
      <w:lvlJc w:val="left"/>
      <w:pPr>
        <w:tabs>
          <w:tab w:val="num" w:pos="502"/>
        </w:tabs>
        <w:ind w:left="502" w:hanging="360"/>
      </w:pPr>
      <w:rPr>
        <w:rFonts w:ascii="Arial" w:hAnsi="Arial" w:hint="default"/>
      </w:rPr>
    </w:lvl>
    <w:lvl w:ilvl="2" w:tplc="95C2CFE2" w:tentative="1">
      <w:start w:val="1"/>
      <w:numFmt w:val="bullet"/>
      <w:lvlText w:val="•"/>
      <w:lvlJc w:val="left"/>
      <w:pPr>
        <w:tabs>
          <w:tab w:val="num" w:pos="2160"/>
        </w:tabs>
        <w:ind w:left="2160" w:hanging="360"/>
      </w:pPr>
      <w:rPr>
        <w:rFonts w:ascii="Arial" w:hAnsi="Arial" w:hint="default"/>
      </w:rPr>
    </w:lvl>
    <w:lvl w:ilvl="3" w:tplc="BEC8828E" w:tentative="1">
      <w:start w:val="1"/>
      <w:numFmt w:val="bullet"/>
      <w:lvlText w:val="•"/>
      <w:lvlJc w:val="left"/>
      <w:pPr>
        <w:tabs>
          <w:tab w:val="num" w:pos="2880"/>
        </w:tabs>
        <w:ind w:left="2880" w:hanging="360"/>
      </w:pPr>
      <w:rPr>
        <w:rFonts w:ascii="Arial" w:hAnsi="Arial" w:hint="default"/>
      </w:rPr>
    </w:lvl>
    <w:lvl w:ilvl="4" w:tplc="235A8E94" w:tentative="1">
      <w:start w:val="1"/>
      <w:numFmt w:val="bullet"/>
      <w:lvlText w:val="•"/>
      <w:lvlJc w:val="left"/>
      <w:pPr>
        <w:tabs>
          <w:tab w:val="num" w:pos="3600"/>
        </w:tabs>
        <w:ind w:left="3600" w:hanging="360"/>
      </w:pPr>
      <w:rPr>
        <w:rFonts w:ascii="Arial" w:hAnsi="Arial" w:hint="default"/>
      </w:rPr>
    </w:lvl>
    <w:lvl w:ilvl="5" w:tplc="5760827C" w:tentative="1">
      <w:start w:val="1"/>
      <w:numFmt w:val="bullet"/>
      <w:lvlText w:val="•"/>
      <w:lvlJc w:val="left"/>
      <w:pPr>
        <w:tabs>
          <w:tab w:val="num" w:pos="4320"/>
        </w:tabs>
        <w:ind w:left="4320" w:hanging="360"/>
      </w:pPr>
      <w:rPr>
        <w:rFonts w:ascii="Arial" w:hAnsi="Arial" w:hint="default"/>
      </w:rPr>
    </w:lvl>
    <w:lvl w:ilvl="6" w:tplc="2E1AF15A" w:tentative="1">
      <w:start w:val="1"/>
      <w:numFmt w:val="bullet"/>
      <w:lvlText w:val="•"/>
      <w:lvlJc w:val="left"/>
      <w:pPr>
        <w:tabs>
          <w:tab w:val="num" w:pos="5040"/>
        </w:tabs>
        <w:ind w:left="5040" w:hanging="360"/>
      </w:pPr>
      <w:rPr>
        <w:rFonts w:ascii="Arial" w:hAnsi="Arial" w:hint="default"/>
      </w:rPr>
    </w:lvl>
    <w:lvl w:ilvl="7" w:tplc="948E9C26" w:tentative="1">
      <w:start w:val="1"/>
      <w:numFmt w:val="bullet"/>
      <w:lvlText w:val="•"/>
      <w:lvlJc w:val="left"/>
      <w:pPr>
        <w:tabs>
          <w:tab w:val="num" w:pos="5760"/>
        </w:tabs>
        <w:ind w:left="5760" w:hanging="360"/>
      </w:pPr>
      <w:rPr>
        <w:rFonts w:ascii="Arial" w:hAnsi="Arial" w:hint="default"/>
      </w:rPr>
    </w:lvl>
    <w:lvl w:ilvl="8" w:tplc="D76E30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E3504B"/>
    <w:multiLevelType w:val="hybridMultilevel"/>
    <w:tmpl w:val="E6363FF8"/>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C943D6B"/>
    <w:multiLevelType w:val="hybridMultilevel"/>
    <w:tmpl w:val="D75C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1FA5"/>
    <w:multiLevelType w:val="hybridMultilevel"/>
    <w:tmpl w:val="477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A2E9C"/>
    <w:multiLevelType w:val="multilevel"/>
    <w:tmpl w:val="B7B4FFB4"/>
    <w:lvl w:ilvl="0">
      <w:start w:val="8"/>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475A7E60"/>
    <w:multiLevelType w:val="hybridMultilevel"/>
    <w:tmpl w:val="FFFFFFFF"/>
    <w:lvl w:ilvl="0" w:tplc="F4E0D046">
      <w:start w:val="1"/>
      <w:numFmt w:val="bullet"/>
      <w:lvlText w:val="·"/>
      <w:lvlJc w:val="left"/>
      <w:pPr>
        <w:ind w:left="720" w:hanging="360"/>
      </w:pPr>
      <w:rPr>
        <w:rFonts w:ascii="Symbol" w:hAnsi="Symbol" w:hint="default"/>
      </w:rPr>
    </w:lvl>
    <w:lvl w:ilvl="1" w:tplc="8EA4B682">
      <w:start w:val="1"/>
      <w:numFmt w:val="bullet"/>
      <w:lvlText w:val="o"/>
      <w:lvlJc w:val="left"/>
      <w:pPr>
        <w:ind w:left="1440" w:hanging="360"/>
      </w:pPr>
      <w:rPr>
        <w:rFonts w:ascii="Courier New" w:hAnsi="Courier New" w:hint="default"/>
      </w:rPr>
    </w:lvl>
    <w:lvl w:ilvl="2" w:tplc="3DD8E6FA">
      <w:start w:val="1"/>
      <w:numFmt w:val="bullet"/>
      <w:lvlText w:val=""/>
      <w:lvlJc w:val="left"/>
      <w:pPr>
        <w:ind w:left="2160" w:hanging="360"/>
      </w:pPr>
      <w:rPr>
        <w:rFonts w:ascii="Wingdings" w:hAnsi="Wingdings" w:hint="default"/>
      </w:rPr>
    </w:lvl>
    <w:lvl w:ilvl="3" w:tplc="87C29F14">
      <w:start w:val="1"/>
      <w:numFmt w:val="bullet"/>
      <w:lvlText w:val=""/>
      <w:lvlJc w:val="left"/>
      <w:pPr>
        <w:ind w:left="2880" w:hanging="360"/>
      </w:pPr>
      <w:rPr>
        <w:rFonts w:ascii="Symbol" w:hAnsi="Symbol" w:hint="default"/>
      </w:rPr>
    </w:lvl>
    <w:lvl w:ilvl="4" w:tplc="31F61DBA">
      <w:start w:val="1"/>
      <w:numFmt w:val="bullet"/>
      <w:lvlText w:val="o"/>
      <w:lvlJc w:val="left"/>
      <w:pPr>
        <w:ind w:left="3600" w:hanging="360"/>
      </w:pPr>
      <w:rPr>
        <w:rFonts w:ascii="Courier New" w:hAnsi="Courier New" w:hint="default"/>
      </w:rPr>
    </w:lvl>
    <w:lvl w:ilvl="5" w:tplc="B76635CA">
      <w:start w:val="1"/>
      <w:numFmt w:val="bullet"/>
      <w:lvlText w:val=""/>
      <w:lvlJc w:val="left"/>
      <w:pPr>
        <w:ind w:left="4320" w:hanging="360"/>
      </w:pPr>
      <w:rPr>
        <w:rFonts w:ascii="Wingdings" w:hAnsi="Wingdings" w:hint="default"/>
      </w:rPr>
    </w:lvl>
    <w:lvl w:ilvl="6" w:tplc="D8F4ADFC">
      <w:start w:val="1"/>
      <w:numFmt w:val="bullet"/>
      <w:lvlText w:val=""/>
      <w:lvlJc w:val="left"/>
      <w:pPr>
        <w:ind w:left="5040" w:hanging="360"/>
      </w:pPr>
      <w:rPr>
        <w:rFonts w:ascii="Symbol" w:hAnsi="Symbol" w:hint="default"/>
      </w:rPr>
    </w:lvl>
    <w:lvl w:ilvl="7" w:tplc="2F5A0580">
      <w:start w:val="1"/>
      <w:numFmt w:val="bullet"/>
      <w:lvlText w:val="o"/>
      <w:lvlJc w:val="left"/>
      <w:pPr>
        <w:ind w:left="5760" w:hanging="360"/>
      </w:pPr>
      <w:rPr>
        <w:rFonts w:ascii="Courier New" w:hAnsi="Courier New" w:hint="default"/>
      </w:rPr>
    </w:lvl>
    <w:lvl w:ilvl="8" w:tplc="709EFE78">
      <w:start w:val="1"/>
      <w:numFmt w:val="bullet"/>
      <w:lvlText w:val=""/>
      <w:lvlJc w:val="left"/>
      <w:pPr>
        <w:ind w:left="6480" w:hanging="360"/>
      </w:pPr>
      <w:rPr>
        <w:rFonts w:ascii="Wingdings" w:hAnsi="Wingdings" w:hint="default"/>
      </w:rPr>
    </w:lvl>
  </w:abstractNum>
  <w:abstractNum w:abstractNumId="14" w15:restartNumberingAfterBreak="0">
    <w:nsid w:val="4E94A682"/>
    <w:multiLevelType w:val="hybridMultilevel"/>
    <w:tmpl w:val="F036CAF4"/>
    <w:lvl w:ilvl="0" w:tplc="9A507AFA">
      <w:start w:val="1"/>
      <w:numFmt w:val="bullet"/>
      <w:lvlText w:val=""/>
      <w:lvlJc w:val="left"/>
      <w:pPr>
        <w:ind w:left="720" w:hanging="360"/>
      </w:pPr>
      <w:rPr>
        <w:rFonts w:ascii="Symbol" w:hAnsi="Symbol" w:hint="default"/>
      </w:rPr>
    </w:lvl>
    <w:lvl w:ilvl="1" w:tplc="2FE837D4">
      <w:start w:val="1"/>
      <w:numFmt w:val="bullet"/>
      <w:lvlText w:val="o"/>
      <w:lvlJc w:val="left"/>
      <w:pPr>
        <w:ind w:left="1440" w:hanging="360"/>
      </w:pPr>
      <w:rPr>
        <w:rFonts w:ascii="Courier New" w:hAnsi="Courier New" w:hint="default"/>
      </w:rPr>
    </w:lvl>
    <w:lvl w:ilvl="2" w:tplc="4FACCD8E">
      <w:start w:val="1"/>
      <w:numFmt w:val="bullet"/>
      <w:lvlText w:val=""/>
      <w:lvlJc w:val="left"/>
      <w:pPr>
        <w:ind w:left="2160" w:hanging="360"/>
      </w:pPr>
      <w:rPr>
        <w:rFonts w:ascii="Wingdings" w:hAnsi="Wingdings" w:hint="default"/>
      </w:rPr>
    </w:lvl>
    <w:lvl w:ilvl="3" w:tplc="4B683DD2">
      <w:start w:val="1"/>
      <w:numFmt w:val="bullet"/>
      <w:lvlText w:val=""/>
      <w:lvlJc w:val="left"/>
      <w:pPr>
        <w:ind w:left="2880" w:hanging="360"/>
      </w:pPr>
      <w:rPr>
        <w:rFonts w:ascii="Symbol" w:hAnsi="Symbol" w:hint="default"/>
      </w:rPr>
    </w:lvl>
    <w:lvl w:ilvl="4" w:tplc="12C0A588">
      <w:start w:val="1"/>
      <w:numFmt w:val="bullet"/>
      <w:lvlText w:val="o"/>
      <w:lvlJc w:val="left"/>
      <w:pPr>
        <w:ind w:left="3600" w:hanging="360"/>
      </w:pPr>
      <w:rPr>
        <w:rFonts w:ascii="Courier New" w:hAnsi="Courier New" w:hint="default"/>
      </w:rPr>
    </w:lvl>
    <w:lvl w:ilvl="5" w:tplc="FE78E4DE">
      <w:start w:val="1"/>
      <w:numFmt w:val="bullet"/>
      <w:lvlText w:val=""/>
      <w:lvlJc w:val="left"/>
      <w:pPr>
        <w:ind w:left="4320" w:hanging="360"/>
      </w:pPr>
      <w:rPr>
        <w:rFonts w:ascii="Wingdings" w:hAnsi="Wingdings" w:hint="default"/>
      </w:rPr>
    </w:lvl>
    <w:lvl w:ilvl="6" w:tplc="DCF2D7A2">
      <w:start w:val="1"/>
      <w:numFmt w:val="bullet"/>
      <w:lvlText w:val=""/>
      <w:lvlJc w:val="left"/>
      <w:pPr>
        <w:ind w:left="5040" w:hanging="360"/>
      </w:pPr>
      <w:rPr>
        <w:rFonts w:ascii="Symbol" w:hAnsi="Symbol" w:hint="default"/>
      </w:rPr>
    </w:lvl>
    <w:lvl w:ilvl="7" w:tplc="F544F6CE">
      <w:start w:val="1"/>
      <w:numFmt w:val="bullet"/>
      <w:lvlText w:val="o"/>
      <w:lvlJc w:val="left"/>
      <w:pPr>
        <w:ind w:left="5760" w:hanging="360"/>
      </w:pPr>
      <w:rPr>
        <w:rFonts w:ascii="Courier New" w:hAnsi="Courier New" w:hint="default"/>
      </w:rPr>
    </w:lvl>
    <w:lvl w:ilvl="8" w:tplc="C7F23E6C">
      <w:start w:val="1"/>
      <w:numFmt w:val="bullet"/>
      <w:lvlText w:val=""/>
      <w:lvlJc w:val="left"/>
      <w:pPr>
        <w:ind w:left="6480" w:hanging="360"/>
      </w:pPr>
      <w:rPr>
        <w:rFonts w:ascii="Wingdings" w:hAnsi="Wingdings" w:hint="default"/>
      </w:rPr>
    </w:lvl>
  </w:abstractNum>
  <w:abstractNum w:abstractNumId="15" w15:restartNumberingAfterBreak="0">
    <w:nsid w:val="50312779"/>
    <w:multiLevelType w:val="hybridMultilevel"/>
    <w:tmpl w:val="F578BDDE"/>
    <w:lvl w:ilvl="0" w:tplc="279601E8">
      <w:numFmt w:val="bullet"/>
      <w:lvlText w:val="•"/>
      <w:lvlJc w:val="left"/>
      <w:pPr>
        <w:ind w:left="360" w:hanging="360"/>
      </w:pPr>
      <w:rPr>
        <w:rFonts w:ascii="Cambria" w:eastAsia="Times New Roman" w:hAnsi="Cambria" w:cstheme="minorHAnsi" w:hint="default"/>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16" w15:restartNumberingAfterBreak="0">
    <w:nsid w:val="56263560"/>
    <w:multiLevelType w:val="hybridMultilevel"/>
    <w:tmpl w:val="A8CC48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C22EE8F"/>
    <w:multiLevelType w:val="hybridMultilevel"/>
    <w:tmpl w:val="8522CC5E"/>
    <w:lvl w:ilvl="0" w:tplc="C9B6D1A2">
      <w:start w:val="1"/>
      <w:numFmt w:val="bullet"/>
      <w:lvlText w:val=""/>
      <w:lvlJc w:val="left"/>
      <w:pPr>
        <w:ind w:left="720" w:hanging="360"/>
      </w:pPr>
      <w:rPr>
        <w:rFonts w:ascii="Symbol" w:hAnsi="Symbol" w:hint="default"/>
      </w:rPr>
    </w:lvl>
    <w:lvl w:ilvl="1" w:tplc="DDF6CC58">
      <w:start w:val="1"/>
      <w:numFmt w:val="bullet"/>
      <w:lvlText w:val="o"/>
      <w:lvlJc w:val="left"/>
      <w:pPr>
        <w:ind w:left="1440" w:hanging="360"/>
      </w:pPr>
      <w:rPr>
        <w:rFonts w:ascii="Courier New" w:hAnsi="Courier New" w:hint="default"/>
      </w:rPr>
    </w:lvl>
    <w:lvl w:ilvl="2" w:tplc="D1FA0830">
      <w:start w:val="1"/>
      <w:numFmt w:val="bullet"/>
      <w:lvlText w:val=""/>
      <w:lvlJc w:val="left"/>
      <w:pPr>
        <w:ind w:left="2160" w:hanging="360"/>
      </w:pPr>
      <w:rPr>
        <w:rFonts w:ascii="Wingdings" w:hAnsi="Wingdings" w:hint="default"/>
      </w:rPr>
    </w:lvl>
    <w:lvl w:ilvl="3" w:tplc="819260A6">
      <w:start w:val="1"/>
      <w:numFmt w:val="bullet"/>
      <w:lvlText w:val=""/>
      <w:lvlJc w:val="left"/>
      <w:pPr>
        <w:ind w:left="2880" w:hanging="360"/>
      </w:pPr>
      <w:rPr>
        <w:rFonts w:ascii="Symbol" w:hAnsi="Symbol" w:hint="default"/>
      </w:rPr>
    </w:lvl>
    <w:lvl w:ilvl="4" w:tplc="281C183A">
      <w:start w:val="1"/>
      <w:numFmt w:val="bullet"/>
      <w:lvlText w:val="o"/>
      <w:lvlJc w:val="left"/>
      <w:pPr>
        <w:ind w:left="3600" w:hanging="360"/>
      </w:pPr>
      <w:rPr>
        <w:rFonts w:ascii="Courier New" w:hAnsi="Courier New" w:hint="default"/>
      </w:rPr>
    </w:lvl>
    <w:lvl w:ilvl="5" w:tplc="C04CB9CC">
      <w:start w:val="1"/>
      <w:numFmt w:val="bullet"/>
      <w:lvlText w:val=""/>
      <w:lvlJc w:val="left"/>
      <w:pPr>
        <w:ind w:left="4320" w:hanging="360"/>
      </w:pPr>
      <w:rPr>
        <w:rFonts w:ascii="Wingdings" w:hAnsi="Wingdings" w:hint="default"/>
      </w:rPr>
    </w:lvl>
    <w:lvl w:ilvl="6" w:tplc="6ED68410">
      <w:start w:val="1"/>
      <w:numFmt w:val="bullet"/>
      <w:lvlText w:val=""/>
      <w:lvlJc w:val="left"/>
      <w:pPr>
        <w:ind w:left="5040" w:hanging="360"/>
      </w:pPr>
      <w:rPr>
        <w:rFonts w:ascii="Symbol" w:hAnsi="Symbol" w:hint="default"/>
      </w:rPr>
    </w:lvl>
    <w:lvl w:ilvl="7" w:tplc="E8B27712">
      <w:start w:val="1"/>
      <w:numFmt w:val="bullet"/>
      <w:lvlText w:val="o"/>
      <w:lvlJc w:val="left"/>
      <w:pPr>
        <w:ind w:left="5760" w:hanging="360"/>
      </w:pPr>
      <w:rPr>
        <w:rFonts w:ascii="Courier New" w:hAnsi="Courier New" w:hint="default"/>
      </w:rPr>
    </w:lvl>
    <w:lvl w:ilvl="8" w:tplc="91C47918">
      <w:start w:val="1"/>
      <w:numFmt w:val="bullet"/>
      <w:lvlText w:val=""/>
      <w:lvlJc w:val="left"/>
      <w:pPr>
        <w:ind w:left="6480" w:hanging="360"/>
      </w:pPr>
      <w:rPr>
        <w:rFonts w:ascii="Wingdings" w:hAnsi="Wingdings" w:hint="default"/>
      </w:rPr>
    </w:lvl>
  </w:abstractNum>
  <w:abstractNum w:abstractNumId="18" w15:restartNumberingAfterBreak="0">
    <w:nsid w:val="5D6C3D2A"/>
    <w:multiLevelType w:val="multilevel"/>
    <w:tmpl w:val="8F04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5F11C8"/>
    <w:multiLevelType w:val="hybridMultilevel"/>
    <w:tmpl w:val="D50E21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CDB3E"/>
    <w:multiLevelType w:val="hybridMultilevel"/>
    <w:tmpl w:val="AEE07CEA"/>
    <w:lvl w:ilvl="0" w:tplc="8ADC8D3E">
      <w:start w:val="1"/>
      <w:numFmt w:val="bullet"/>
      <w:lvlText w:val=""/>
      <w:lvlJc w:val="left"/>
      <w:pPr>
        <w:ind w:left="720" w:hanging="360"/>
      </w:pPr>
      <w:rPr>
        <w:rFonts w:ascii="Symbol" w:hAnsi="Symbol" w:hint="default"/>
      </w:rPr>
    </w:lvl>
    <w:lvl w:ilvl="1" w:tplc="2F3C7C0C">
      <w:start w:val="1"/>
      <w:numFmt w:val="bullet"/>
      <w:lvlText w:val="o"/>
      <w:lvlJc w:val="left"/>
      <w:pPr>
        <w:ind w:left="1440" w:hanging="360"/>
      </w:pPr>
      <w:rPr>
        <w:rFonts w:ascii="Courier New" w:hAnsi="Courier New" w:hint="default"/>
      </w:rPr>
    </w:lvl>
    <w:lvl w:ilvl="2" w:tplc="5DC27212">
      <w:start w:val="1"/>
      <w:numFmt w:val="bullet"/>
      <w:lvlText w:val=""/>
      <w:lvlJc w:val="left"/>
      <w:pPr>
        <w:ind w:left="2160" w:hanging="360"/>
      </w:pPr>
      <w:rPr>
        <w:rFonts w:ascii="Wingdings" w:hAnsi="Wingdings" w:hint="default"/>
      </w:rPr>
    </w:lvl>
    <w:lvl w:ilvl="3" w:tplc="A63CD572">
      <w:start w:val="1"/>
      <w:numFmt w:val="bullet"/>
      <w:lvlText w:val=""/>
      <w:lvlJc w:val="left"/>
      <w:pPr>
        <w:ind w:left="2880" w:hanging="360"/>
      </w:pPr>
      <w:rPr>
        <w:rFonts w:ascii="Symbol" w:hAnsi="Symbol" w:hint="default"/>
      </w:rPr>
    </w:lvl>
    <w:lvl w:ilvl="4" w:tplc="392CABBA">
      <w:start w:val="1"/>
      <w:numFmt w:val="bullet"/>
      <w:lvlText w:val="o"/>
      <w:lvlJc w:val="left"/>
      <w:pPr>
        <w:ind w:left="3600" w:hanging="360"/>
      </w:pPr>
      <w:rPr>
        <w:rFonts w:ascii="Courier New" w:hAnsi="Courier New" w:hint="default"/>
      </w:rPr>
    </w:lvl>
    <w:lvl w:ilvl="5" w:tplc="7818BAB4">
      <w:start w:val="1"/>
      <w:numFmt w:val="bullet"/>
      <w:lvlText w:val=""/>
      <w:lvlJc w:val="left"/>
      <w:pPr>
        <w:ind w:left="4320" w:hanging="360"/>
      </w:pPr>
      <w:rPr>
        <w:rFonts w:ascii="Wingdings" w:hAnsi="Wingdings" w:hint="default"/>
      </w:rPr>
    </w:lvl>
    <w:lvl w:ilvl="6" w:tplc="18A86906">
      <w:start w:val="1"/>
      <w:numFmt w:val="bullet"/>
      <w:lvlText w:val=""/>
      <w:lvlJc w:val="left"/>
      <w:pPr>
        <w:ind w:left="5040" w:hanging="360"/>
      </w:pPr>
      <w:rPr>
        <w:rFonts w:ascii="Symbol" w:hAnsi="Symbol" w:hint="default"/>
      </w:rPr>
    </w:lvl>
    <w:lvl w:ilvl="7" w:tplc="6256F250">
      <w:start w:val="1"/>
      <w:numFmt w:val="bullet"/>
      <w:lvlText w:val="o"/>
      <w:lvlJc w:val="left"/>
      <w:pPr>
        <w:ind w:left="5760" w:hanging="360"/>
      </w:pPr>
      <w:rPr>
        <w:rFonts w:ascii="Courier New" w:hAnsi="Courier New" w:hint="default"/>
      </w:rPr>
    </w:lvl>
    <w:lvl w:ilvl="8" w:tplc="A43042BE">
      <w:start w:val="1"/>
      <w:numFmt w:val="bullet"/>
      <w:lvlText w:val=""/>
      <w:lvlJc w:val="left"/>
      <w:pPr>
        <w:ind w:left="6480" w:hanging="360"/>
      </w:pPr>
      <w:rPr>
        <w:rFonts w:ascii="Wingdings" w:hAnsi="Wingdings" w:hint="default"/>
      </w:rPr>
    </w:lvl>
  </w:abstractNum>
  <w:abstractNum w:abstractNumId="21" w15:restartNumberingAfterBreak="0">
    <w:nsid w:val="67CA0DF7"/>
    <w:multiLevelType w:val="hybridMultilevel"/>
    <w:tmpl w:val="F04E9D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B904DF1"/>
    <w:multiLevelType w:val="hybridMultilevel"/>
    <w:tmpl w:val="EE62C3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1D7534"/>
    <w:multiLevelType w:val="hybridMultilevel"/>
    <w:tmpl w:val="8EB8B370"/>
    <w:lvl w:ilvl="0" w:tplc="3E6AFAA2">
      <w:start w:val="1"/>
      <w:numFmt w:val="bullet"/>
      <w:lvlText w:val=""/>
      <w:lvlJc w:val="left"/>
      <w:pPr>
        <w:ind w:left="720" w:hanging="360"/>
      </w:pPr>
      <w:rPr>
        <w:rFonts w:ascii="Symbol" w:hAnsi="Symbol" w:hint="default"/>
      </w:rPr>
    </w:lvl>
    <w:lvl w:ilvl="1" w:tplc="CDCE01CE">
      <w:start w:val="1"/>
      <w:numFmt w:val="bullet"/>
      <w:lvlText w:val="o"/>
      <w:lvlJc w:val="left"/>
      <w:pPr>
        <w:ind w:left="1440" w:hanging="360"/>
      </w:pPr>
      <w:rPr>
        <w:rFonts w:ascii="Courier New" w:hAnsi="Courier New" w:hint="default"/>
      </w:rPr>
    </w:lvl>
    <w:lvl w:ilvl="2" w:tplc="B6A08DFC">
      <w:start w:val="1"/>
      <w:numFmt w:val="bullet"/>
      <w:lvlText w:val=""/>
      <w:lvlJc w:val="left"/>
      <w:pPr>
        <w:ind w:left="2160" w:hanging="360"/>
      </w:pPr>
      <w:rPr>
        <w:rFonts w:ascii="Wingdings" w:hAnsi="Wingdings" w:hint="default"/>
      </w:rPr>
    </w:lvl>
    <w:lvl w:ilvl="3" w:tplc="74101368">
      <w:start w:val="1"/>
      <w:numFmt w:val="bullet"/>
      <w:lvlText w:val=""/>
      <w:lvlJc w:val="left"/>
      <w:pPr>
        <w:ind w:left="2880" w:hanging="360"/>
      </w:pPr>
      <w:rPr>
        <w:rFonts w:ascii="Symbol" w:hAnsi="Symbol" w:hint="default"/>
      </w:rPr>
    </w:lvl>
    <w:lvl w:ilvl="4" w:tplc="C4349F56">
      <w:start w:val="1"/>
      <w:numFmt w:val="bullet"/>
      <w:lvlText w:val="o"/>
      <w:lvlJc w:val="left"/>
      <w:pPr>
        <w:ind w:left="3600" w:hanging="360"/>
      </w:pPr>
      <w:rPr>
        <w:rFonts w:ascii="Courier New" w:hAnsi="Courier New" w:hint="default"/>
      </w:rPr>
    </w:lvl>
    <w:lvl w:ilvl="5" w:tplc="11321EB0">
      <w:start w:val="1"/>
      <w:numFmt w:val="bullet"/>
      <w:lvlText w:val=""/>
      <w:lvlJc w:val="left"/>
      <w:pPr>
        <w:ind w:left="4320" w:hanging="360"/>
      </w:pPr>
      <w:rPr>
        <w:rFonts w:ascii="Wingdings" w:hAnsi="Wingdings" w:hint="default"/>
      </w:rPr>
    </w:lvl>
    <w:lvl w:ilvl="6" w:tplc="ABD0D7F4">
      <w:start w:val="1"/>
      <w:numFmt w:val="bullet"/>
      <w:lvlText w:val=""/>
      <w:lvlJc w:val="left"/>
      <w:pPr>
        <w:ind w:left="5040" w:hanging="360"/>
      </w:pPr>
      <w:rPr>
        <w:rFonts w:ascii="Symbol" w:hAnsi="Symbol" w:hint="default"/>
      </w:rPr>
    </w:lvl>
    <w:lvl w:ilvl="7" w:tplc="6338F398">
      <w:start w:val="1"/>
      <w:numFmt w:val="bullet"/>
      <w:lvlText w:val="o"/>
      <w:lvlJc w:val="left"/>
      <w:pPr>
        <w:ind w:left="5760" w:hanging="360"/>
      </w:pPr>
      <w:rPr>
        <w:rFonts w:ascii="Courier New" w:hAnsi="Courier New" w:hint="default"/>
      </w:rPr>
    </w:lvl>
    <w:lvl w:ilvl="8" w:tplc="C96605CE">
      <w:start w:val="1"/>
      <w:numFmt w:val="bullet"/>
      <w:lvlText w:val=""/>
      <w:lvlJc w:val="left"/>
      <w:pPr>
        <w:ind w:left="6480" w:hanging="360"/>
      </w:pPr>
      <w:rPr>
        <w:rFonts w:ascii="Wingdings" w:hAnsi="Wingdings" w:hint="default"/>
      </w:rPr>
    </w:lvl>
  </w:abstractNum>
  <w:abstractNum w:abstractNumId="24" w15:restartNumberingAfterBreak="0">
    <w:nsid w:val="72DC30ED"/>
    <w:multiLevelType w:val="multilevel"/>
    <w:tmpl w:val="6B121620"/>
    <w:lvl w:ilvl="0">
      <w:start w:val="1"/>
      <w:numFmt w:val="decimal"/>
      <w:lvlText w:val="%1.0"/>
      <w:lvlJc w:val="left"/>
      <w:pPr>
        <w:ind w:left="360" w:hanging="360"/>
      </w:pPr>
      <w:rPr>
        <w:rFonts w:ascii="Tw Cen MT" w:hAnsi="Tw Cen MT" w:hint="default"/>
        <w:b w:val="0"/>
        <w:color w:val="000000"/>
        <w:sz w:val="24"/>
      </w:rPr>
    </w:lvl>
    <w:lvl w:ilvl="1">
      <w:start w:val="1"/>
      <w:numFmt w:val="decimal"/>
      <w:lvlText w:val="%1.%2"/>
      <w:lvlJc w:val="left"/>
      <w:pPr>
        <w:ind w:left="1440" w:hanging="720"/>
      </w:pPr>
      <w:rPr>
        <w:rFonts w:ascii="Tw Cen MT" w:hAnsi="Tw Cen MT" w:hint="default"/>
        <w:b w:val="0"/>
        <w:color w:val="000000"/>
        <w:sz w:val="24"/>
      </w:rPr>
    </w:lvl>
    <w:lvl w:ilvl="2">
      <w:start w:val="1"/>
      <w:numFmt w:val="decimal"/>
      <w:lvlText w:val="%1.%2.%3"/>
      <w:lvlJc w:val="left"/>
      <w:pPr>
        <w:ind w:left="2160" w:hanging="720"/>
      </w:pPr>
      <w:rPr>
        <w:rFonts w:ascii="Tw Cen MT" w:hAnsi="Tw Cen MT" w:hint="default"/>
        <w:b w:val="0"/>
        <w:color w:val="000000"/>
        <w:sz w:val="24"/>
      </w:rPr>
    </w:lvl>
    <w:lvl w:ilvl="3">
      <w:start w:val="1"/>
      <w:numFmt w:val="decimal"/>
      <w:lvlText w:val="%1.%2.%3.%4"/>
      <w:lvlJc w:val="left"/>
      <w:pPr>
        <w:ind w:left="3240" w:hanging="1080"/>
      </w:pPr>
      <w:rPr>
        <w:rFonts w:ascii="Tw Cen MT" w:hAnsi="Tw Cen MT" w:hint="default"/>
        <w:b w:val="0"/>
        <w:color w:val="000000"/>
        <w:sz w:val="24"/>
      </w:rPr>
    </w:lvl>
    <w:lvl w:ilvl="4">
      <w:start w:val="1"/>
      <w:numFmt w:val="decimal"/>
      <w:lvlText w:val="%1.%2.%3.%4.%5"/>
      <w:lvlJc w:val="left"/>
      <w:pPr>
        <w:ind w:left="3960" w:hanging="1080"/>
      </w:pPr>
      <w:rPr>
        <w:rFonts w:ascii="Tw Cen MT" w:hAnsi="Tw Cen MT" w:hint="default"/>
        <w:b w:val="0"/>
        <w:color w:val="000000"/>
        <w:sz w:val="24"/>
      </w:rPr>
    </w:lvl>
    <w:lvl w:ilvl="5">
      <w:start w:val="1"/>
      <w:numFmt w:val="decimal"/>
      <w:lvlText w:val="%1.%2.%3.%4.%5.%6"/>
      <w:lvlJc w:val="left"/>
      <w:pPr>
        <w:ind w:left="5040" w:hanging="1440"/>
      </w:pPr>
      <w:rPr>
        <w:rFonts w:ascii="Tw Cen MT" w:hAnsi="Tw Cen MT" w:hint="default"/>
        <w:b w:val="0"/>
        <w:color w:val="000000"/>
        <w:sz w:val="24"/>
      </w:rPr>
    </w:lvl>
    <w:lvl w:ilvl="6">
      <w:start w:val="1"/>
      <w:numFmt w:val="decimal"/>
      <w:lvlText w:val="%1.%2.%3.%4.%5.%6.%7"/>
      <w:lvlJc w:val="left"/>
      <w:pPr>
        <w:ind w:left="5760" w:hanging="1440"/>
      </w:pPr>
      <w:rPr>
        <w:rFonts w:ascii="Tw Cen MT" w:hAnsi="Tw Cen MT" w:hint="default"/>
        <w:b w:val="0"/>
        <w:color w:val="000000"/>
        <w:sz w:val="24"/>
      </w:rPr>
    </w:lvl>
    <w:lvl w:ilvl="7">
      <w:start w:val="1"/>
      <w:numFmt w:val="decimal"/>
      <w:lvlText w:val="%1.%2.%3.%4.%5.%6.%7.%8"/>
      <w:lvlJc w:val="left"/>
      <w:pPr>
        <w:ind w:left="6840" w:hanging="1800"/>
      </w:pPr>
      <w:rPr>
        <w:rFonts w:ascii="Tw Cen MT" w:hAnsi="Tw Cen MT" w:hint="default"/>
        <w:b w:val="0"/>
        <w:color w:val="000000"/>
        <w:sz w:val="24"/>
      </w:rPr>
    </w:lvl>
    <w:lvl w:ilvl="8">
      <w:start w:val="1"/>
      <w:numFmt w:val="decimal"/>
      <w:lvlText w:val="%1.%2.%3.%4.%5.%6.%7.%8.%9"/>
      <w:lvlJc w:val="left"/>
      <w:pPr>
        <w:ind w:left="7920" w:hanging="2160"/>
      </w:pPr>
      <w:rPr>
        <w:rFonts w:ascii="Tw Cen MT" w:hAnsi="Tw Cen MT" w:hint="default"/>
        <w:b w:val="0"/>
        <w:color w:val="000000"/>
        <w:sz w:val="24"/>
      </w:rPr>
    </w:lvl>
  </w:abstractNum>
  <w:abstractNum w:abstractNumId="25" w15:restartNumberingAfterBreak="0">
    <w:nsid w:val="749F4C4E"/>
    <w:multiLevelType w:val="multilevel"/>
    <w:tmpl w:val="18A00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174F00"/>
    <w:multiLevelType w:val="hybridMultilevel"/>
    <w:tmpl w:val="0DB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C8EB4"/>
    <w:multiLevelType w:val="hybridMultilevel"/>
    <w:tmpl w:val="E7E02C6E"/>
    <w:lvl w:ilvl="0" w:tplc="E348D77A">
      <w:start w:val="1"/>
      <w:numFmt w:val="bullet"/>
      <w:lvlText w:val=""/>
      <w:lvlJc w:val="left"/>
      <w:pPr>
        <w:ind w:left="720" w:hanging="360"/>
      </w:pPr>
      <w:rPr>
        <w:rFonts w:ascii="Symbol" w:hAnsi="Symbol" w:hint="default"/>
      </w:rPr>
    </w:lvl>
    <w:lvl w:ilvl="1" w:tplc="0A0E321E">
      <w:start w:val="1"/>
      <w:numFmt w:val="bullet"/>
      <w:lvlText w:val="o"/>
      <w:lvlJc w:val="left"/>
      <w:pPr>
        <w:ind w:left="1440" w:hanging="360"/>
      </w:pPr>
      <w:rPr>
        <w:rFonts w:ascii="Courier New" w:hAnsi="Courier New" w:hint="default"/>
      </w:rPr>
    </w:lvl>
    <w:lvl w:ilvl="2" w:tplc="03AC3D12">
      <w:start w:val="1"/>
      <w:numFmt w:val="bullet"/>
      <w:lvlText w:val=""/>
      <w:lvlJc w:val="left"/>
      <w:pPr>
        <w:ind w:left="2160" w:hanging="360"/>
      </w:pPr>
      <w:rPr>
        <w:rFonts w:ascii="Wingdings" w:hAnsi="Wingdings" w:hint="default"/>
      </w:rPr>
    </w:lvl>
    <w:lvl w:ilvl="3" w:tplc="5D04EF66">
      <w:start w:val="1"/>
      <w:numFmt w:val="bullet"/>
      <w:lvlText w:val=""/>
      <w:lvlJc w:val="left"/>
      <w:pPr>
        <w:ind w:left="2880" w:hanging="360"/>
      </w:pPr>
      <w:rPr>
        <w:rFonts w:ascii="Symbol" w:hAnsi="Symbol" w:hint="default"/>
      </w:rPr>
    </w:lvl>
    <w:lvl w:ilvl="4" w:tplc="AFD871B4">
      <w:start w:val="1"/>
      <w:numFmt w:val="bullet"/>
      <w:lvlText w:val="o"/>
      <w:lvlJc w:val="left"/>
      <w:pPr>
        <w:ind w:left="3600" w:hanging="360"/>
      </w:pPr>
      <w:rPr>
        <w:rFonts w:ascii="Courier New" w:hAnsi="Courier New" w:hint="default"/>
      </w:rPr>
    </w:lvl>
    <w:lvl w:ilvl="5" w:tplc="676C177E">
      <w:start w:val="1"/>
      <w:numFmt w:val="bullet"/>
      <w:lvlText w:val=""/>
      <w:lvlJc w:val="left"/>
      <w:pPr>
        <w:ind w:left="4320" w:hanging="360"/>
      </w:pPr>
      <w:rPr>
        <w:rFonts w:ascii="Wingdings" w:hAnsi="Wingdings" w:hint="default"/>
      </w:rPr>
    </w:lvl>
    <w:lvl w:ilvl="6" w:tplc="9C840E9C">
      <w:start w:val="1"/>
      <w:numFmt w:val="bullet"/>
      <w:lvlText w:val=""/>
      <w:lvlJc w:val="left"/>
      <w:pPr>
        <w:ind w:left="5040" w:hanging="360"/>
      </w:pPr>
      <w:rPr>
        <w:rFonts w:ascii="Symbol" w:hAnsi="Symbol" w:hint="default"/>
      </w:rPr>
    </w:lvl>
    <w:lvl w:ilvl="7" w:tplc="CD0CE31A">
      <w:start w:val="1"/>
      <w:numFmt w:val="bullet"/>
      <w:lvlText w:val="o"/>
      <w:lvlJc w:val="left"/>
      <w:pPr>
        <w:ind w:left="5760" w:hanging="360"/>
      </w:pPr>
      <w:rPr>
        <w:rFonts w:ascii="Courier New" w:hAnsi="Courier New" w:hint="default"/>
      </w:rPr>
    </w:lvl>
    <w:lvl w:ilvl="8" w:tplc="0AF81D0C">
      <w:start w:val="1"/>
      <w:numFmt w:val="bullet"/>
      <w:lvlText w:val=""/>
      <w:lvlJc w:val="left"/>
      <w:pPr>
        <w:ind w:left="6480" w:hanging="360"/>
      </w:pPr>
      <w:rPr>
        <w:rFonts w:ascii="Wingdings" w:hAnsi="Wingdings" w:hint="default"/>
      </w:rPr>
    </w:lvl>
  </w:abstractNum>
  <w:abstractNum w:abstractNumId="28" w15:restartNumberingAfterBreak="0">
    <w:nsid w:val="7FF36501"/>
    <w:multiLevelType w:val="multilevel"/>
    <w:tmpl w:val="5CD2561E"/>
    <w:lvl w:ilvl="0">
      <w:start w:val="9"/>
      <w:numFmt w:val="decimal"/>
      <w:lvlText w:val="%1.0"/>
      <w:lvlJc w:val="left"/>
      <w:pPr>
        <w:ind w:left="360" w:hanging="360"/>
      </w:pPr>
      <w:rPr>
        <w:rFonts w:asciiTheme="minorHAnsi" w:hAnsiTheme="minorHAnsi" w:cstheme="minorHAnsi" w:hint="default"/>
        <w:b/>
      </w:rPr>
    </w:lvl>
    <w:lvl w:ilvl="1">
      <w:start w:val="1"/>
      <w:numFmt w:val="decimal"/>
      <w:lvlText w:val="%1.%2"/>
      <w:lvlJc w:val="left"/>
      <w:pPr>
        <w:ind w:left="1440" w:hanging="720"/>
      </w:pPr>
      <w:rPr>
        <w:rFonts w:asciiTheme="minorHAnsi" w:hAnsiTheme="minorHAnsi" w:cstheme="minorHAnsi" w:hint="default"/>
        <w:b/>
      </w:rPr>
    </w:lvl>
    <w:lvl w:ilvl="2">
      <w:start w:val="1"/>
      <w:numFmt w:val="decimal"/>
      <w:lvlText w:val="%1.%2.%3"/>
      <w:lvlJc w:val="left"/>
      <w:pPr>
        <w:ind w:left="2160" w:hanging="720"/>
      </w:pPr>
      <w:rPr>
        <w:rFonts w:asciiTheme="minorHAnsi" w:hAnsiTheme="minorHAnsi" w:cstheme="minorHAnsi" w:hint="default"/>
        <w:b/>
      </w:rPr>
    </w:lvl>
    <w:lvl w:ilvl="3">
      <w:start w:val="1"/>
      <w:numFmt w:val="decimal"/>
      <w:lvlText w:val="%1.%2.%3.%4"/>
      <w:lvlJc w:val="left"/>
      <w:pPr>
        <w:ind w:left="3240" w:hanging="1080"/>
      </w:pPr>
      <w:rPr>
        <w:rFonts w:asciiTheme="minorHAnsi" w:hAnsiTheme="minorHAnsi" w:cstheme="minorHAnsi" w:hint="default"/>
        <w:b/>
      </w:rPr>
    </w:lvl>
    <w:lvl w:ilvl="4">
      <w:start w:val="1"/>
      <w:numFmt w:val="decimal"/>
      <w:lvlText w:val="%1.%2.%3.%4.%5"/>
      <w:lvlJc w:val="left"/>
      <w:pPr>
        <w:ind w:left="3960" w:hanging="1080"/>
      </w:pPr>
      <w:rPr>
        <w:rFonts w:asciiTheme="minorHAnsi" w:hAnsiTheme="minorHAnsi" w:cstheme="minorHAnsi" w:hint="default"/>
        <w:b/>
      </w:rPr>
    </w:lvl>
    <w:lvl w:ilvl="5">
      <w:start w:val="1"/>
      <w:numFmt w:val="decimal"/>
      <w:lvlText w:val="%1.%2.%3.%4.%5.%6"/>
      <w:lvlJc w:val="left"/>
      <w:pPr>
        <w:ind w:left="5040" w:hanging="1440"/>
      </w:pPr>
      <w:rPr>
        <w:rFonts w:asciiTheme="minorHAnsi" w:hAnsiTheme="minorHAnsi" w:cstheme="minorHAnsi" w:hint="default"/>
        <w:b/>
      </w:rPr>
    </w:lvl>
    <w:lvl w:ilvl="6">
      <w:start w:val="1"/>
      <w:numFmt w:val="decimal"/>
      <w:lvlText w:val="%1.%2.%3.%4.%5.%6.%7"/>
      <w:lvlJc w:val="left"/>
      <w:pPr>
        <w:ind w:left="5760" w:hanging="1440"/>
      </w:pPr>
      <w:rPr>
        <w:rFonts w:asciiTheme="minorHAnsi" w:hAnsiTheme="minorHAnsi" w:cstheme="minorHAnsi" w:hint="default"/>
        <w:b/>
      </w:rPr>
    </w:lvl>
    <w:lvl w:ilvl="7">
      <w:start w:val="1"/>
      <w:numFmt w:val="decimal"/>
      <w:lvlText w:val="%1.%2.%3.%4.%5.%6.%7.%8"/>
      <w:lvlJc w:val="left"/>
      <w:pPr>
        <w:ind w:left="6840" w:hanging="1800"/>
      </w:pPr>
      <w:rPr>
        <w:rFonts w:asciiTheme="minorHAnsi" w:hAnsiTheme="minorHAnsi" w:cstheme="minorHAnsi" w:hint="default"/>
        <w:b/>
      </w:rPr>
    </w:lvl>
    <w:lvl w:ilvl="8">
      <w:start w:val="1"/>
      <w:numFmt w:val="decimal"/>
      <w:lvlText w:val="%1.%2.%3.%4.%5.%6.%7.%8.%9"/>
      <w:lvlJc w:val="left"/>
      <w:pPr>
        <w:ind w:left="7920" w:hanging="2160"/>
      </w:pPr>
      <w:rPr>
        <w:rFonts w:asciiTheme="minorHAnsi" w:hAnsiTheme="minorHAnsi" w:cstheme="minorHAnsi" w:hint="default"/>
        <w:b/>
      </w:rPr>
    </w:lvl>
  </w:abstractNum>
  <w:num w:numId="1" w16cid:durableId="1944220233">
    <w:abstractNumId w:val="14"/>
  </w:num>
  <w:num w:numId="2" w16cid:durableId="18895110">
    <w:abstractNumId w:val="3"/>
  </w:num>
  <w:num w:numId="3" w16cid:durableId="921840048">
    <w:abstractNumId w:val="20"/>
  </w:num>
  <w:num w:numId="4" w16cid:durableId="393620514">
    <w:abstractNumId w:val="17"/>
  </w:num>
  <w:num w:numId="5" w16cid:durableId="1936404952">
    <w:abstractNumId w:val="27"/>
  </w:num>
  <w:num w:numId="6" w16cid:durableId="348995565">
    <w:abstractNumId w:val="23"/>
  </w:num>
  <w:num w:numId="7" w16cid:durableId="1530878341">
    <w:abstractNumId w:val="5"/>
  </w:num>
  <w:num w:numId="8" w16cid:durableId="1468401181">
    <w:abstractNumId w:val="7"/>
  </w:num>
  <w:num w:numId="9" w16cid:durableId="1410031414">
    <w:abstractNumId w:val="24"/>
  </w:num>
  <w:num w:numId="10" w16cid:durableId="733237561">
    <w:abstractNumId w:val="19"/>
  </w:num>
  <w:num w:numId="11" w16cid:durableId="1835683357">
    <w:abstractNumId w:val="18"/>
  </w:num>
  <w:num w:numId="12" w16cid:durableId="1291936378">
    <w:abstractNumId w:val="2"/>
  </w:num>
  <w:num w:numId="13" w16cid:durableId="2072147208">
    <w:abstractNumId w:val="22"/>
  </w:num>
  <w:num w:numId="14" w16cid:durableId="931400145">
    <w:abstractNumId w:val="10"/>
  </w:num>
  <w:num w:numId="15" w16cid:durableId="790972694">
    <w:abstractNumId w:val="11"/>
  </w:num>
  <w:num w:numId="16" w16cid:durableId="336929491">
    <w:abstractNumId w:val="25"/>
  </w:num>
  <w:num w:numId="17" w16cid:durableId="314190880">
    <w:abstractNumId w:val="1"/>
  </w:num>
  <w:num w:numId="18" w16cid:durableId="520779076">
    <w:abstractNumId w:val="28"/>
  </w:num>
  <w:num w:numId="19" w16cid:durableId="1637056367">
    <w:abstractNumId w:val="0"/>
  </w:num>
  <w:num w:numId="20" w16cid:durableId="272709972">
    <w:abstractNumId w:val="26"/>
  </w:num>
  <w:num w:numId="21" w16cid:durableId="195237866">
    <w:abstractNumId w:val="6"/>
  </w:num>
  <w:num w:numId="22" w16cid:durableId="1440173699">
    <w:abstractNumId w:val="12"/>
  </w:num>
  <w:num w:numId="23" w16cid:durableId="1026563626">
    <w:abstractNumId w:val="8"/>
  </w:num>
  <w:num w:numId="24" w16cid:durableId="592006750">
    <w:abstractNumId w:val="13"/>
  </w:num>
  <w:num w:numId="25" w16cid:durableId="1730490817">
    <w:abstractNumId w:val="21"/>
  </w:num>
  <w:num w:numId="26" w16cid:durableId="378213157">
    <w:abstractNumId w:val="4"/>
  </w:num>
  <w:num w:numId="27" w16cid:durableId="1537507141">
    <w:abstractNumId w:val="15"/>
  </w:num>
  <w:num w:numId="28" w16cid:durableId="617640476">
    <w:abstractNumId w:val="9"/>
  </w:num>
  <w:num w:numId="29" w16cid:durableId="12699697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aret Atimango">
    <w15:presenceInfo w15:providerId="AD" w15:userId="S::margaret.atimango@crvpf.org::a383a805-44c1-4e23-81d2-83a417140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W0MLc0MzEwMjczNDNW0lEKTi0uzszPAykwrAUAki2iHCwAAAA="/>
  </w:docVars>
  <w:rsids>
    <w:rsidRoot w:val="006E2448"/>
    <w:rsid w:val="000028C4"/>
    <w:rsid w:val="000158E1"/>
    <w:rsid w:val="0002149D"/>
    <w:rsid w:val="000218D5"/>
    <w:rsid w:val="000226C9"/>
    <w:rsid w:val="00023ACF"/>
    <w:rsid w:val="00025812"/>
    <w:rsid w:val="00047FA2"/>
    <w:rsid w:val="00053CA1"/>
    <w:rsid w:val="000563FF"/>
    <w:rsid w:val="00061E91"/>
    <w:rsid w:val="00064676"/>
    <w:rsid w:val="000654B8"/>
    <w:rsid w:val="000812E1"/>
    <w:rsid w:val="000819BD"/>
    <w:rsid w:val="0008780A"/>
    <w:rsid w:val="0009632F"/>
    <w:rsid w:val="000A1D8F"/>
    <w:rsid w:val="000A3B6D"/>
    <w:rsid w:val="000A4AAA"/>
    <w:rsid w:val="000B1534"/>
    <w:rsid w:val="000B281A"/>
    <w:rsid w:val="000B5D4D"/>
    <w:rsid w:val="000B696A"/>
    <w:rsid w:val="000C4C2B"/>
    <w:rsid w:val="000C5D04"/>
    <w:rsid w:val="000C5EA9"/>
    <w:rsid w:val="000D15B7"/>
    <w:rsid w:val="000D1694"/>
    <w:rsid w:val="000D1909"/>
    <w:rsid w:val="000D2721"/>
    <w:rsid w:val="000E0FFE"/>
    <w:rsid w:val="000E492D"/>
    <w:rsid w:val="000E57A9"/>
    <w:rsid w:val="000E7D35"/>
    <w:rsid w:val="000F00EF"/>
    <w:rsid w:val="000F2B13"/>
    <w:rsid w:val="00102B59"/>
    <w:rsid w:val="00104DC0"/>
    <w:rsid w:val="001079FD"/>
    <w:rsid w:val="00114B29"/>
    <w:rsid w:val="0011653A"/>
    <w:rsid w:val="0011717A"/>
    <w:rsid w:val="0012153D"/>
    <w:rsid w:val="00123030"/>
    <w:rsid w:val="00125E89"/>
    <w:rsid w:val="0013011A"/>
    <w:rsid w:val="001330A4"/>
    <w:rsid w:val="00136F21"/>
    <w:rsid w:val="00141DDE"/>
    <w:rsid w:val="00142DC9"/>
    <w:rsid w:val="0014608F"/>
    <w:rsid w:val="00151A54"/>
    <w:rsid w:val="00151E5C"/>
    <w:rsid w:val="001544BD"/>
    <w:rsid w:val="00154E95"/>
    <w:rsid w:val="00161069"/>
    <w:rsid w:val="001636D2"/>
    <w:rsid w:val="001676F2"/>
    <w:rsid w:val="00172ECD"/>
    <w:rsid w:val="001751FA"/>
    <w:rsid w:val="001774EB"/>
    <w:rsid w:val="00180D5C"/>
    <w:rsid w:val="00187807"/>
    <w:rsid w:val="001962A9"/>
    <w:rsid w:val="001B079F"/>
    <w:rsid w:val="001B0C99"/>
    <w:rsid w:val="001B2058"/>
    <w:rsid w:val="001B2781"/>
    <w:rsid w:val="001B2EB7"/>
    <w:rsid w:val="001B7121"/>
    <w:rsid w:val="001E586E"/>
    <w:rsid w:val="001E73A8"/>
    <w:rsid w:val="001F12E8"/>
    <w:rsid w:val="001F1B33"/>
    <w:rsid w:val="00202E45"/>
    <w:rsid w:val="00214E1A"/>
    <w:rsid w:val="00224B93"/>
    <w:rsid w:val="0023331F"/>
    <w:rsid w:val="0023580B"/>
    <w:rsid w:val="00237FB8"/>
    <w:rsid w:val="00241DAE"/>
    <w:rsid w:val="00241E24"/>
    <w:rsid w:val="00245E44"/>
    <w:rsid w:val="0024693D"/>
    <w:rsid w:val="002538AB"/>
    <w:rsid w:val="00261478"/>
    <w:rsid w:val="00267AA7"/>
    <w:rsid w:val="0027293A"/>
    <w:rsid w:val="00273B66"/>
    <w:rsid w:val="00274ACC"/>
    <w:rsid w:val="00274C0C"/>
    <w:rsid w:val="00277BE2"/>
    <w:rsid w:val="00277EC1"/>
    <w:rsid w:val="00282C04"/>
    <w:rsid w:val="00282CD2"/>
    <w:rsid w:val="0028494C"/>
    <w:rsid w:val="00292B97"/>
    <w:rsid w:val="002B548E"/>
    <w:rsid w:val="002C1692"/>
    <w:rsid w:val="002C2278"/>
    <w:rsid w:val="002C521A"/>
    <w:rsid w:val="002C5B92"/>
    <w:rsid w:val="002D083C"/>
    <w:rsid w:val="002D501A"/>
    <w:rsid w:val="002D708A"/>
    <w:rsid w:val="002D79EE"/>
    <w:rsid w:val="002E0ABB"/>
    <w:rsid w:val="002E2D10"/>
    <w:rsid w:val="002E4999"/>
    <w:rsid w:val="002F2F2C"/>
    <w:rsid w:val="00301308"/>
    <w:rsid w:val="003014CF"/>
    <w:rsid w:val="003062E9"/>
    <w:rsid w:val="00306AF2"/>
    <w:rsid w:val="0031074C"/>
    <w:rsid w:val="0031532B"/>
    <w:rsid w:val="00315FAF"/>
    <w:rsid w:val="00335835"/>
    <w:rsid w:val="003374DC"/>
    <w:rsid w:val="00346428"/>
    <w:rsid w:val="00347E28"/>
    <w:rsid w:val="00350302"/>
    <w:rsid w:val="0035077C"/>
    <w:rsid w:val="00350AF4"/>
    <w:rsid w:val="00353391"/>
    <w:rsid w:val="00354F24"/>
    <w:rsid w:val="00356263"/>
    <w:rsid w:val="003628F4"/>
    <w:rsid w:val="00364453"/>
    <w:rsid w:val="00364E9D"/>
    <w:rsid w:val="00371435"/>
    <w:rsid w:val="003729E9"/>
    <w:rsid w:val="0038014D"/>
    <w:rsid w:val="00384A6F"/>
    <w:rsid w:val="00392D02"/>
    <w:rsid w:val="00393D0E"/>
    <w:rsid w:val="0039508C"/>
    <w:rsid w:val="003959FB"/>
    <w:rsid w:val="00395B28"/>
    <w:rsid w:val="003A441C"/>
    <w:rsid w:val="003B143E"/>
    <w:rsid w:val="003B1F56"/>
    <w:rsid w:val="003B58F7"/>
    <w:rsid w:val="003C1B2C"/>
    <w:rsid w:val="003C6557"/>
    <w:rsid w:val="003D072D"/>
    <w:rsid w:val="003D1E2A"/>
    <w:rsid w:val="003D3BF0"/>
    <w:rsid w:val="003E2E52"/>
    <w:rsid w:val="003E6E6E"/>
    <w:rsid w:val="003E7F8C"/>
    <w:rsid w:val="003F07AD"/>
    <w:rsid w:val="003F0AFD"/>
    <w:rsid w:val="00401F7F"/>
    <w:rsid w:val="00407435"/>
    <w:rsid w:val="00413787"/>
    <w:rsid w:val="00422FF0"/>
    <w:rsid w:val="0043513D"/>
    <w:rsid w:val="00445AE2"/>
    <w:rsid w:val="00451A5C"/>
    <w:rsid w:val="00462AB1"/>
    <w:rsid w:val="004701B1"/>
    <w:rsid w:val="004704AD"/>
    <w:rsid w:val="0047131E"/>
    <w:rsid w:val="0047224A"/>
    <w:rsid w:val="00486CF5"/>
    <w:rsid w:val="004A5ADA"/>
    <w:rsid w:val="004A6318"/>
    <w:rsid w:val="004B6D80"/>
    <w:rsid w:val="004C29E3"/>
    <w:rsid w:val="004C5FE3"/>
    <w:rsid w:val="004C6597"/>
    <w:rsid w:val="004E4E79"/>
    <w:rsid w:val="004F3F24"/>
    <w:rsid w:val="004F5507"/>
    <w:rsid w:val="005012F3"/>
    <w:rsid w:val="005037D5"/>
    <w:rsid w:val="00504811"/>
    <w:rsid w:val="00504A3A"/>
    <w:rsid w:val="00504E95"/>
    <w:rsid w:val="00511A39"/>
    <w:rsid w:val="00513A17"/>
    <w:rsid w:val="005164A3"/>
    <w:rsid w:val="0052143D"/>
    <w:rsid w:val="0052160C"/>
    <w:rsid w:val="0052642C"/>
    <w:rsid w:val="005266B7"/>
    <w:rsid w:val="00533B15"/>
    <w:rsid w:val="00537C04"/>
    <w:rsid w:val="00540B0C"/>
    <w:rsid w:val="005422B6"/>
    <w:rsid w:val="00543AC4"/>
    <w:rsid w:val="00545D99"/>
    <w:rsid w:val="00553451"/>
    <w:rsid w:val="005567B7"/>
    <w:rsid w:val="0057136A"/>
    <w:rsid w:val="0057757A"/>
    <w:rsid w:val="00580AAA"/>
    <w:rsid w:val="0059140B"/>
    <w:rsid w:val="00591796"/>
    <w:rsid w:val="005A0338"/>
    <w:rsid w:val="005A4BF1"/>
    <w:rsid w:val="005A59FC"/>
    <w:rsid w:val="005A7819"/>
    <w:rsid w:val="005B34AD"/>
    <w:rsid w:val="005B4595"/>
    <w:rsid w:val="005B519E"/>
    <w:rsid w:val="005C00C5"/>
    <w:rsid w:val="005C1234"/>
    <w:rsid w:val="005C247F"/>
    <w:rsid w:val="005C2742"/>
    <w:rsid w:val="005C5769"/>
    <w:rsid w:val="005D2F88"/>
    <w:rsid w:val="005D3EAE"/>
    <w:rsid w:val="005D3FE6"/>
    <w:rsid w:val="005D5A4F"/>
    <w:rsid w:val="005E5E66"/>
    <w:rsid w:val="005E5EDF"/>
    <w:rsid w:val="005E69E8"/>
    <w:rsid w:val="005F393A"/>
    <w:rsid w:val="005F7FEC"/>
    <w:rsid w:val="00600E63"/>
    <w:rsid w:val="00601887"/>
    <w:rsid w:val="006021DA"/>
    <w:rsid w:val="00611359"/>
    <w:rsid w:val="00614B87"/>
    <w:rsid w:val="00616F53"/>
    <w:rsid w:val="0062240C"/>
    <w:rsid w:val="0063378F"/>
    <w:rsid w:val="00636771"/>
    <w:rsid w:val="00642C74"/>
    <w:rsid w:val="006430D2"/>
    <w:rsid w:val="00646612"/>
    <w:rsid w:val="00650919"/>
    <w:rsid w:val="006549FC"/>
    <w:rsid w:val="00656435"/>
    <w:rsid w:val="006573BB"/>
    <w:rsid w:val="006621D1"/>
    <w:rsid w:val="0066533E"/>
    <w:rsid w:val="00675FE3"/>
    <w:rsid w:val="0067753E"/>
    <w:rsid w:val="006812AC"/>
    <w:rsid w:val="00687231"/>
    <w:rsid w:val="00687A67"/>
    <w:rsid w:val="0069039A"/>
    <w:rsid w:val="00691616"/>
    <w:rsid w:val="006920B2"/>
    <w:rsid w:val="00696C8D"/>
    <w:rsid w:val="006A3E0A"/>
    <w:rsid w:val="006A4AFF"/>
    <w:rsid w:val="006B6C9C"/>
    <w:rsid w:val="006B76CA"/>
    <w:rsid w:val="006D14B0"/>
    <w:rsid w:val="006D6BF9"/>
    <w:rsid w:val="006E2448"/>
    <w:rsid w:val="006E4761"/>
    <w:rsid w:val="006E60B0"/>
    <w:rsid w:val="006F0438"/>
    <w:rsid w:val="006F2E6B"/>
    <w:rsid w:val="006F5171"/>
    <w:rsid w:val="006F739B"/>
    <w:rsid w:val="007030CA"/>
    <w:rsid w:val="00707148"/>
    <w:rsid w:val="00723042"/>
    <w:rsid w:val="007249CB"/>
    <w:rsid w:val="0072746E"/>
    <w:rsid w:val="00735017"/>
    <w:rsid w:val="007354F4"/>
    <w:rsid w:val="0073685B"/>
    <w:rsid w:val="007453D2"/>
    <w:rsid w:val="007568DA"/>
    <w:rsid w:val="00757612"/>
    <w:rsid w:val="00761738"/>
    <w:rsid w:val="007637F2"/>
    <w:rsid w:val="007651F9"/>
    <w:rsid w:val="00765BF9"/>
    <w:rsid w:val="0076757E"/>
    <w:rsid w:val="00775E3D"/>
    <w:rsid w:val="00793C1B"/>
    <w:rsid w:val="007966AB"/>
    <w:rsid w:val="00796AEA"/>
    <w:rsid w:val="007A4D33"/>
    <w:rsid w:val="007B37C6"/>
    <w:rsid w:val="007B6FC0"/>
    <w:rsid w:val="007C09D7"/>
    <w:rsid w:val="007C0DF3"/>
    <w:rsid w:val="007C2782"/>
    <w:rsid w:val="007C4B6C"/>
    <w:rsid w:val="007C527A"/>
    <w:rsid w:val="007E2D70"/>
    <w:rsid w:val="007E5CA0"/>
    <w:rsid w:val="007E5ECD"/>
    <w:rsid w:val="007E71FF"/>
    <w:rsid w:val="007E7560"/>
    <w:rsid w:val="00802409"/>
    <w:rsid w:val="00810232"/>
    <w:rsid w:val="00814D59"/>
    <w:rsid w:val="00821600"/>
    <w:rsid w:val="00830041"/>
    <w:rsid w:val="00832A27"/>
    <w:rsid w:val="00837D27"/>
    <w:rsid w:val="008438EC"/>
    <w:rsid w:val="00844DC8"/>
    <w:rsid w:val="00845413"/>
    <w:rsid w:val="00847B4E"/>
    <w:rsid w:val="0084E076"/>
    <w:rsid w:val="00850246"/>
    <w:rsid w:val="0085250D"/>
    <w:rsid w:val="00856E26"/>
    <w:rsid w:val="008624FC"/>
    <w:rsid w:val="00862D91"/>
    <w:rsid w:val="008638E4"/>
    <w:rsid w:val="00867029"/>
    <w:rsid w:val="00874F1D"/>
    <w:rsid w:val="0088364B"/>
    <w:rsid w:val="008906A6"/>
    <w:rsid w:val="008906A7"/>
    <w:rsid w:val="008943FA"/>
    <w:rsid w:val="0089495F"/>
    <w:rsid w:val="00896C50"/>
    <w:rsid w:val="008A1646"/>
    <w:rsid w:val="008A5656"/>
    <w:rsid w:val="008A7051"/>
    <w:rsid w:val="008B4074"/>
    <w:rsid w:val="008B61A4"/>
    <w:rsid w:val="008B6C43"/>
    <w:rsid w:val="008C5183"/>
    <w:rsid w:val="008D10CD"/>
    <w:rsid w:val="008D1470"/>
    <w:rsid w:val="008D268F"/>
    <w:rsid w:val="008D2E2D"/>
    <w:rsid w:val="008D4CAB"/>
    <w:rsid w:val="008E5EA5"/>
    <w:rsid w:val="008E74B7"/>
    <w:rsid w:val="00905D4C"/>
    <w:rsid w:val="00910ECE"/>
    <w:rsid w:val="00917E8C"/>
    <w:rsid w:val="009251E0"/>
    <w:rsid w:val="009365B0"/>
    <w:rsid w:val="00937323"/>
    <w:rsid w:val="00940DC9"/>
    <w:rsid w:val="009500BE"/>
    <w:rsid w:val="00951C82"/>
    <w:rsid w:val="0095244C"/>
    <w:rsid w:val="009528C7"/>
    <w:rsid w:val="00956732"/>
    <w:rsid w:val="0096273C"/>
    <w:rsid w:val="00962E23"/>
    <w:rsid w:val="009660B9"/>
    <w:rsid w:val="0097525D"/>
    <w:rsid w:val="00981901"/>
    <w:rsid w:val="00983557"/>
    <w:rsid w:val="009852CB"/>
    <w:rsid w:val="00985C82"/>
    <w:rsid w:val="00990853"/>
    <w:rsid w:val="00995F65"/>
    <w:rsid w:val="009A1DAB"/>
    <w:rsid w:val="009A2CA0"/>
    <w:rsid w:val="009C5380"/>
    <w:rsid w:val="009C6A76"/>
    <w:rsid w:val="009D185E"/>
    <w:rsid w:val="009D19C5"/>
    <w:rsid w:val="009D1B8B"/>
    <w:rsid w:val="009D23EA"/>
    <w:rsid w:val="009E0E14"/>
    <w:rsid w:val="009E1844"/>
    <w:rsid w:val="009E43A1"/>
    <w:rsid w:val="009E688A"/>
    <w:rsid w:val="009F7699"/>
    <w:rsid w:val="00A06A6F"/>
    <w:rsid w:val="00A12330"/>
    <w:rsid w:val="00A17675"/>
    <w:rsid w:val="00A22E1C"/>
    <w:rsid w:val="00A2746A"/>
    <w:rsid w:val="00A30379"/>
    <w:rsid w:val="00A30D1D"/>
    <w:rsid w:val="00A36576"/>
    <w:rsid w:val="00A42B20"/>
    <w:rsid w:val="00A4318D"/>
    <w:rsid w:val="00A44A64"/>
    <w:rsid w:val="00A44E5A"/>
    <w:rsid w:val="00A479CD"/>
    <w:rsid w:val="00A542C1"/>
    <w:rsid w:val="00A5533D"/>
    <w:rsid w:val="00A576CF"/>
    <w:rsid w:val="00A622B2"/>
    <w:rsid w:val="00A66E22"/>
    <w:rsid w:val="00A74194"/>
    <w:rsid w:val="00A8165F"/>
    <w:rsid w:val="00A8566D"/>
    <w:rsid w:val="00A94A83"/>
    <w:rsid w:val="00A94C88"/>
    <w:rsid w:val="00AA34FE"/>
    <w:rsid w:val="00AA572E"/>
    <w:rsid w:val="00AB004F"/>
    <w:rsid w:val="00AB56A1"/>
    <w:rsid w:val="00AC72FA"/>
    <w:rsid w:val="00AC7646"/>
    <w:rsid w:val="00AD3370"/>
    <w:rsid w:val="00AD5FEA"/>
    <w:rsid w:val="00AE764C"/>
    <w:rsid w:val="00AF0FEC"/>
    <w:rsid w:val="00AF1D80"/>
    <w:rsid w:val="00AF3C6F"/>
    <w:rsid w:val="00AF4827"/>
    <w:rsid w:val="00B013BF"/>
    <w:rsid w:val="00B07DEA"/>
    <w:rsid w:val="00B17016"/>
    <w:rsid w:val="00B17291"/>
    <w:rsid w:val="00B23022"/>
    <w:rsid w:val="00B4498C"/>
    <w:rsid w:val="00B45AB1"/>
    <w:rsid w:val="00B4667B"/>
    <w:rsid w:val="00B52502"/>
    <w:rsid w:val="00B56600"/>
    <w:rsid w:val="00B62C37"/>
    <w:rsid w:val="00B63909"/>
    <w:rsid w:val="00B6578F"/>
    <w:rsid w:val="00B65FE9"/>
    <w:rsid w:val="00B67DFD"/>
    <w:rsid w:val="00B70BE5"/>
    <w:rsid w:val="00B763FE"/>
    <w:rsid w:val="00B76AA0"/>
    <w:rsid w:val="00B932EB"/>
    <w:rsid w:val="00B933D4"/>
    <w:rsid w:val="00B9649B"/>
    <w:rsid w:val="00B96A5C"/>
    <w:rsid w:val="00BA0B7E"/>
    <w:rsid w:val="00BAB583"/>
    <w:rsid w:val="00BB164A"/>
    <w:rsid w:val="00BB3167"/>
    <w:rsid w:val="00BB36C9"/>
    <w:rsid w:val="00BB44A3"/>
    <w:rsid w:val="00BC4EE7"/>
    <w:rsid w:val="00BD361B"/>
    <w:rsid w:val="00BD626A"/>
    <w:rsid w:val="00BE1CE8"/>
    <w:rsid w:val="00BE597D"/>
    <w:rsid w:val="00BE70F3"/>
    <w:rsid w:val="00BF6D53"/>
    <w:rsid w:val="00BF72A4"/>
    <w:rsid w:val="00C01118"/>
    <w:rsid w:val="00C01A94"/>
    <w:rsid w:val="00C04DCC"/>
    <w:rsid w:val="00C109B3"/>
    <w:rsid w:val="00C10F2F"/>
    <w:rsid w:val="00C11770"/>
    <w:rsid w:val="00C16DCA"/>
    <w:rsid w:val="00C21B86"/>
    <w:rsid w:val="00C23C6C"/>
    <w:rsid w:val="00C32F59"/>
    <w:rsid w:val="00C338D8"/>
    <w:rsid w:val="00C4079D"/>
    <w:rsid w:val="00C40CCA"/>
    <w:rsid w:val="00C40F26"/>
    <w:rsid w:val="00C44590"/>
    <w:rsid w:val="00C52088"/>
    <w:rsid w:val="00C52B3D"/>
    <w:rsid w:val="00C55385"/>
    <w:rsid w:val="00C614C9"/>
    <w:rsid w:val="00C62176"/>
    <w:rsid w:val="00C621A1"/>
    <w:rsid w:val="00C76D27"/>
    <w:rsid w:val="00C81336"/>
    <w:rsid w:val="00C83C66"/>
    <w:rsid w:val="00C85BB8"/>
    <w:rsid w:val="00C92645"/>
    <w:rsid w:val="00C93286"/>
    <w:rsid w:val="00CA07D2"/>
    <w:rsid w:val="00CA1D48"/>
    <w:rsid w:val="00CA2A75"/>
    <w:rsid w:val="00CB12B4"/>
    <w:rsid w:val="00CB2128"/>
    <w:rsid w:val="00CB330C"/>
    <w:rsid w:val="00CC014E"/>
    <w:rsid w:val="00CC71FD"/>
    <w:rsid w:val="00CC761A"/>
    <w:rsid w:val="00CD44A6"/>
    <w:rsid w:val="00CD6189"/>
    <w:rsid w:val="00CF56AB"/>
    <w:rsid w:val="00CF6BD0"/>
    <w:rsid w:val="00D00EF3"/>
    <w:rsid w:val="00D047EA"/>
    <w:rsid w:val="00D062CB"/>
    <w:rsid w:val="00D13E94"/>
    <w:rsid w:val="00D15262"/>
    <w:rsid w:val="00D31F8E"/>
    <w:rsid w:val="00D3252A"/>
    <w:rsid w:val="00D32D6D"/>
    <w:rsid w:val="00D342CC"/>
    <w:rsid w:val="00D348EB"/>
    <w:rsid w:val="00D44A76"/>
    <w:rsid w:val="00D529A1"/>
    <w:rsid w:val="00D52EB5"/>
    <w:rsid w:val="00D5358F"/>
    <w:rsid w:val="00D55019"/>
    <w:rsid w:val="00D6185A"/>
    <w:rsid w:val="00D6207C"/>
    <w:rsid w:val="00D63CF1"/>
    <w:rsid w:val="00D642AA"/>
    <w:rsid w:val="00D66AE6"/>
    <w:rsid w:val="00D7207B"/>
    <w:rsid w:val="00D75B79"/>
    <w:rsid w:val="00D811AC"/>
    <w:rsid w:val="00D873CC"/>
    <w:rsid w:val="00D87E3C"/>
    <w:rsid w:val="00D9580E"/>
    <w:rsid w:val="00D97220"/>
    <w:rsid w:val="00D975AF"/>
    <w:rsid w:val="00DA216F"/>
    <w:rsid w:val="00DB11E1"/>
    <w:rsid w:val="00DC69D1"/>
    <w:rsid w:val="00DC7C82"/>
    <w:rsid w:val="00DD7689"/>
    <w:rsid w:val="00DE05E5"/>
    <w:rsid w:val="00DE4903"/>
    <w:rsid w:val="00DF4E22"/>
    <w:rsid w:val="00DF6187"/>
    <w:rsid w:val="00E064B4"/>
    <w:rsid w:val="00E0658F"/>
    <w:rsid w:val="00E120B1"/>
    <w:rsid w:val="00E149E0"/>
    <w:rsid w:val="00E1684F"/>
    <w:rsid w:val="00E17466"/>
    <w:rsid w:val="00E22A7A"/>
    <w:rsid w:val="00E23CF8"/>
    <w:rsid w:val="00E24E23"/>
    <w:rsid w:val="00E27B78"/>
    <w:rsid w:val="00E30F3F"/>
    <w:rsid w:val="00E31FCA"/>
    <w:rsid w:val="00E3397A"/>
    <w:rsid w:val="00E33B9D"/>
    <w:rsid w:val="00E33E2D"/>
    <w:rsid w:val="00E4191C"/>
    <w:rsid w:val="00E45433"/>
    <w:rsid w:val="00E51C87"/>
    <w:rsid w:val="00E5266D"/>
    <w:rsid w:val="00E57FEF"/>
    <w:rsid w:val="00E70338"/>
    <w:rsid w:val="00E70A67"/>
    <w:rsid w:val="00E93B4A"/>
    <w:rsid w:val="00EA1786"/>
    <w:rsid w:val="00EB1C38"/>
    <w:rsid w:val="00EB3591"/>
    <w:rsid w:val="00EB735F"/>
    <w:rsid w:val="00EC4450"/>
    <w:rsid w:val="00EC562B"/>
    <w:rsid w:val="00EC6533"/>
    <w:rsid w:val="00ED2B1D"/>
    <w:rsid w:val="00ED3A13"/>
    <w:rsid w:val="00ED5EB1"/>
    <w:rsid w:val="00ED7718"/>
    <w:rsid w:val="00EE314A"/>
    <w:rsid w:val="00EF03ED"/>
    <w:rsid w:val="00EF1F46"/>
    <w:rsid w:val="00EF4DDE"/>
    <w:rsid w:val="00EF5EA8"/>
    <w:rsid w:val="00F112B5"/>
    <w:rsid w:val="00F20970"/>
    <w:rsid w:val="00F32FE9"/>
    <w:rsid w:val="00F33AAD"/>
    <w:rsid w:val="00F34ABB"/>
    <w:rsid w:val="00F35D96"/>
    <w:rsid w:val="00F42A33"/>
    <w:rsid w:val="00F42D1F"/>
    <w:rsid w:val="00F42FEC"/>
    <w:rsid w:val="00F44A60"/>
    <w:rsid w:val="00F5294D"/>
    <w:rsid w:val="00F5352D"/>
    <w:rsid w:val="00F612DB"/>
    <w:rsid w:val="00F624CF"/>
    <w:rsid w:val="00F63219"/>
    <w:rsid w:val="00F645F2"/>
    <w:rsid w:val="00F64C57"/>
    <w:rsid w:val="00F67EB6"/>
    <w:rsid w:val="00F701D4"/>
    <w:rsid w:val="00F81881"/>
    <w:rsid w:val="00F86BB2"/>
    <w:rsid w:val="00F904AA"/>
    <w:rsid w:val="00F908D7"/>
    <w:rsid w:val="00FB2288"/>
    <w:rsid w:val="00FB5761"/>
    <w:rsid w:val="00FC05D6"/>
    <w:rsid w:val="00FC3122"/>
    <w:rsid w:val="00FC4450"/>
    <w:rsid w:val="00FC60F3"/>
    <w:rsid w:val="00FD0A32"/>
    <w:rsid w:val="00FE320B"/>
    <w:rsid w:val="00FE352E"/>
    <w:rsid w:val="00FF0A3E"/>
    <w:rsid w:val="00FF269E"/>
    <w:rsid w:val="010E0464"/>
    <w:rsid w:val="01448390"/>
    <w:rsid w:val="024DF547"/>
    <w:rsid w:val="042C19E0"/>
    <w:rsid w:val="0459F143"/>
    <w:rsid w:val="04801D32"/>
    <w:rsid w:val="05ADEB1D"/>
    <w:rsid w:val="05DDDCC3"/>
    <w:rsid w:val="06C5F7FF"/>
    <w:rsid w:val="0711F977"/>
    <w:rsid w:val="07E9467C"/>
    <w:rsid w:val="07FB70DE"/>
    <w:rsid w:val="08EF90CA"/>
    <w:rsid w:val="09E84DD6"/>
    <w:rsid w:val="09F0F4AB"/>
    <w:rsid w:val="09F15782"/>
    <w:rsid w:val="09F67FDE"/>
    <w:rsid w:val="0A16FA85"/>
    <w:rsid w:val="0B890C12"/>
    <w:rsid w:val="0BC1A76A"/>
    <w:rsid w:val="0C0F1542"/>
    <w:rsid w:val="0C4EDA5D"/>
    <w:rsid w:val="0C7D2855"/>
    <w:rsid w:val="0E06DA86"/>
    <w:rsid w:val="0E4D7BC6"/>
    <w:rsid w:val="0F098108"/>
    <w:rsid w:val="1095CE7C"/>
    <w:rsid w:val="11802249"/>
    <w:rsid w:val="1211FA47"/>
    <w:rsid w:val="12E5DA84"/>
    <w:rsid w:val="12EE0F7E"/>
    <w:rsid w:val="13BCECD9"/>
    <w:rsid w:val="1402DBB9"/>
    <w:rsid w:val="143AF435"/>
    <w:rsid w:val="1475FCCB"/>
    <w:rsid w:val="147AD7E2"/>
    <w:rsid w:val="149275FC"/>
    <w:rsid w:val="14EC8B3F"/>
    <w:rsid w:val="14F05A67"/>
    <w:rsid w:val="153217B9"/>
    <w:rsid w:val="15819425"/>
    <w:rsid w:val="15C0D621"/>
    <w:rsid w:val="1705698C"/>
    <w:rsid w:val="1746A5DE"/>
    <w:rsid w:val="175EDA4E"/>
    <w:rsid w:val="17646705"/>
    <w:rsid w:val="17D4C952"/>
    <w:rsid w:val="182DE717"/>
    <w:rsid w:val="18D60822"/>
    <w:rsid w:val="19066A52"/>
    <w:rsid w:val="191C99EB"/>
    <w:rsid w:val="1A3571A4"/>
    <w:rsid w:val="1B657063"/>
    <w:rsid w:val="1B79626B"/>
    <w:rsid w:val="1D2D8590"/>
    <w:rsid w:val="1D5711A2"/>
    <w:rsid w:val="1DDACF7E"/>
    <w:rsid w:val="1E42F512"/>
    <w:rsid w:val="1F364283"/>
    <w:rsid w:val="1F72ABB0"/>
    <w:rsid w:val="208D795E"/>
    <w:rsid w:val="20E5E4E5"/>
    <w:rsid w:val="214C59CD"/>
    <w:rsid w:val="21587291"/>
    <w:rsid w:val="220BDE52"/>
    <w:rsid w:val="22C44ABF"/>
    <w:rsid w:val="2321A3BB"/>
    <w:rsid w:val="23527F83"/>
    <w:rsid w:val="2377F479"/>
    <w:rsid w:val="238FEF3C"/>
    <w:rsid w:val="24045C16"/>
    <w:rsid w:val="245E729F"/>
    <w:rsid w:val="248BCCC4"/>
    <w:rsid w:val="24FFE8BD"/>
    <w:rsid w:val="2502CFDE"/>
    <w:rsid w:val="2514D917"/>
    <w:rsid w:val="25B5F7D1"/>
    <w:rsid w:val="26321761"/>
    <w:rsid w:val="26E98012"/>
    <w:rsid w:val="2742DFB5"/>
    <w:rsid w:val="2774CCEB"/>
    <w:rsid w:val="27D918FC"/>
    <w:rsid w:val="285D35F9"/>
    <w:rsid w:val="28B2181A"/>
    <w:rsid w:val="28C9604D"/>
    <w:rsid w:val="29057590"/>
    <w:rsid w:val="29B227A5"/>
    <w:rsid w:val="2A272BBA"/>
    <w:rsid w:val="2AF94F6B"/>
    <w:rsid w:val="2B074925"/>
    <w:rsid w:val="2B8205C8"/>
    <w:rsid w:val="2BA0CE31"/>
    <w:rsid w:val="2BC36732"/>
    <w:rsid w:val="2BE1E4F6"/>
    <w:rsid w:val="2CFC8B88"/>
    <w:rsid w:val="2D1B804A"/>
    <w:rsid w:val="2D4D2F38"/>
    <w:rsid w:val="2E037970"/>
    <w:rsid w:val="2E1191C5"/>
    <w:rsid w:val="2F4A7B65"/>
    <w:rsid w:val="2F9D9ADC"/>
    <w:rsid w:val="30255DF3"/>
    <w:rsid w:val="3089EC89"/>
    <w:rsid w:val="30C899DB"/>
    <w:rsid w:val="3162BB3E"/>
    <w:rsid w:val="31F516DC"/>
    <w:rsid w:val="31F53795"/>
    <w:rsid w:val="32597431"/>
    <w:rsid w:val="329F995B"/>
    <w:rsid w:val="33BB818F"/>
    <w:rsid w:val="33EF59C5"/>
    <w:rsid w:val="33F1E7E7"/>
    <w:rsid w:val="356D180A"/>
    <w:rsid w:val="35A854B7"/>
    <w:rsid w:val="36266B58"/>
    <w:rsid w:val="36E6757A"/>
    <w:rsid w:val="36EE2539"/>
    <w:rsid w:val="385F5E13"/>
    <w:rsid w:val="39AFEB93"/>
    <w:rsid w:val="3A67E560"/>
    <w:rsid w:val="3A92B5C9"/>
    <w:rsid w:val="3AA3AA96"/>
    <w:rsid w:val="3AB659AF"/>
    <w:rsid w:val="3AC5B23B"/>
    <w:rsid w:val="3B2B3395"/>
    <w:rsid w:val="3B31A988"/>
    <w:rsid w:val="3B87C739"/>
    <w:rsid w:val="3B96F437"/>
    <w:rsid w:val="3DEFECE6"/>
    <w:rsid w:val="3E25F467"/>
    <w:rsid w:val="3EC167FF"/>
    <w:rsid w:val="3EDB78A1"/>
    <w:rsid w:val="3F97D0C7"/>
    <w:rsid w:val="40B78670"/>
    <w:rsid w:val="41243CD9"/>
    <w:rsid w:val="420F53C6"/>
    <w:rsid w:val="433634E9"/>
    <w:rsid w:val="442D2AC1"/>
    <w:rsid w:val="44DC12B7"/>
    <w:rsid w:val="46599E7D"/>
    <w:rsid w:val="46A03F80"/>
    <w:rsid w:val="46AAB09C"/>
    <w:rsid w:val="46AE5BAC"/>
    <w:rsid w:val="47066685"/>
    <w:rsid w:val="474F2E2A"/>
    <w:rsid w:val="47998324"/>
    <w:rsid w:val="47EE324D"/>
    <w:rsid w:val="486A457F"/>
    <w:rsid w:val="48C77F79"/>
    <w:rsid w:val="48FB1FD9"/>
    <w:rsid w:val="49092898"/>
    <w:rsid w:val="4914C734"/>
    <w:rsid w:val="4971DE79"/>
    <w:rsid w:val="4980FB9D"/>
    <w:rsid w:val="4981F52D"/>
    <w:rsid w:val="4C7CF191"/>
    <w:rsid w:val="4C89BEAF"/>
    <w:rsid w:val="4CBAD184"/>
    <w:rsid w:val="4CCC9D12"/>
    <w:rsid w:val="4E16A0C5"/>
    <w:rsid w:val="4F515CAD"/>
    <w:rsid w:val="4F587B77"/>
    <w:rsid w:val="50B45AB3"/>
    <w:rsid w:val="5148E762"/>
    <w:rsid w:val="5179411D"/>
    <w:rsid w:val="519B0883"/>
    <w:rsid w:val="519BCB5D"/>
    <w:rsid w:val="52018FD1"/>
    <w:rsid w:val="5224D809"/>
    <w:rsid w:val="525D54D6"/>
    <w:rsid w:val="52856BC5"/>
    <w:rsid w:val="529F19C0"/>
    <w:rsid w:val="53CE39D8"/>
    <w:rsid w:val="54292CD7"/>
    <w:rsid w:val="548B4CB1"/>
    <w:rsid w:val="54DCF9E7"/>
    <w:rsid w:val="54E2B176"/>
    <w:rsid w:val="55674A3F"/>
    <w:rsid w:val="55F50653"/>
    <w:rsid w:val="57B69750"/>
    <w:rsid w:val="57F1C3E1"/>
    <w:rsid w:val="58016EE8"/>
    <w:rsid w:val="580E92B0"/>
    <w:rsid w:val="586838E3"/>
    <w:rsid w:val="589C8C39"/>
    <w:rsid w:val="58A4EA98"/>
    <w:rsid w:val="58A6F7B1"/>
    <w:rsid w:val="5924B44A"/>
    <w:rsid w:val="597A9BE7"/>
    <w:rsid w:val="5A472648"/>
    <w:rsid w:val="5B4A763B"/>
    <w:rsid w:val="5BE04CAB"/>
    <w:rsid w:val="5BFBDF52"/>
    <w:rsid w:val="5C3DF6AF"/>
    <w:rsid w:val="5C6DAA83"/>
    <w:rsid w:val="5C8D5BF4"/>
    <w:rsid w:val="5CB08539"/>
    <w:rsid w:val="5DC3B6A8"/>
    <w:rsid w:val="5EA32D79"/>
    <w:rsid w:val="5F1A8834"/>
    <w:rsid w:val="5F38C1D3"/>
    <w:rsid w:val="5F55EF5A"/>
    <w:rsid w:val="5F6E3771"/>
    <w:rsid w:val="5FBDA8B1"/>
    <w:rsid w:val="60534B3C"/>
    <w:rsid w:val="60FEE699"/>
    <w:rsid w:val="6165960F"/>
    <w:rsid w:val="6172C2DC"/>
    <w:rsid w:val="61EB3209"/>
    <w:rsid w:val="61F7FBF6"/>
    <w:rsid w:val="622E6892"/>
    <w:rsid w:val="623406B3"/>
    <w:rsid w:val="62589649"/>
    <w:rsid w:val="6328DCC9"/>
    <w:rsid w:val="6338E077"/>
    <w:rsid w:val="63B751AD"/>
    <w:rsid w:val="652ED652"/>
    <w:rsid w:val="65B8AC77"/>
    <w:rsid w:val="65D7D523"/>
    <w:rsid w:val="65ED7784"/>
    <w:rsid w:val="672EF549"/>
    <w:rsid w:val="67894E2F"/>
    <w:rsid w:val="67BF0A59"/>
    <w:rsid w:val="69830C6A"/>
    <w:rsid w:val="6A1E6B23"/>
    <w:rsid w:val="6B0ACADF"/>
    <w:rsid w:val="6B11FED7"/>
    <w:rsid w:val="6B73CFBC"/>
    <w:rsid w:val="6D452788"/>
    <w:rsid w:val="6E5F9395"/>
    <w:rsid w:val="6EA426C0"/>
    <w:rsid w:val="6EF26DBD"/>
    <w:rsid w:val="6FFD213A"/>
    <w:rsid w:val="7123BCD4"/>
    <w:rsid w:val="71948EC6"/>
    <w:rsid w:val="7267C073"/>
    <w:rsid w:val="7270FF61"/>
    <w:rsid w:val="72E576AC"/>
    <w:rsid w:val="743AEC27"/>
    <w:rsid w:val="757FAA09"/>
    <w:rsid w:val="75F91DA8"/>
    <w:rsid w:val="76C314DA"/>
    <w:rsid w:val="77941248"/>
    <w:rsid w:val="785EE327"/>
    <w:rsid w:val="7A194A8C"/>
    <w:rsid w:val="7A6E061F"/>
    <w:rsid w:val="7AD3A445"/>
    <w:rsid w:val="7B221CA8"/>
    <w:rsid w:val="7B2E687D"/>
    <w:rsid w:val="7B3937E2"/>
    <w:rsid w:val="7BA59B32"/>
    <w:rsid w:val="7D0CC221"/>
    <w:rsid w:val="7D95BF69"/>
    <w:rsid w:val="7F3AE6AE"/>
    <w:rsid w:val="7F8C0C89"/>
    <w:rsid w:val="7F8C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5C306"/>
  <w15:chartTrackingRefBased/>
  <w15:docId w15:val="{13D6F9CC-66B8-4FF1-B7D1-38E08503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B8B"/>
    <w:pPr>
      <w:spacing w:after="0" w:line="240" w:lineRule="auto"/>
      <w:ind w:left="720"/>
      <w:contextualSpacing/>
    </w:pPr>
    <w:rPr>
      <w:rFonts w:ascii="Times New Roman" w:eastAsia="Times New Roman" w:hAnsi="Times New Roman" w:cs="Times New Roman"/>
      <w:sz w:val="24"/>
      <w:szCs w:val="24"/>
      <w:lang w:val="en-GB"/>
    </w:rPr>
  </w:style>
  <w:style w:type="character" w:styleId="Strong">
    <w:name w:val="Strong"/>
    <w:uiPriority w:val="22"/>
    <w:qFormat/>
    <w:rsid w:val="009D1B8B"/>
    <w:rPr>
      <w:b/>
      <w:bCs/>
    </w:rPr>
  </w:style>
  <w:style w:type="paragraph" w:customStyle="1" w:styleId="a">
    <w:name w:val="바탕글"/>
    <w:basedOn w:val="Normal"/>
    <w:rsid w:val="009D1B8B"/>
    <w:pPr>
      <w:widowControl w:val="0"/>
      <w:wordWrap w:val="0"/>
      <w:autoSpaceDE w:val="0"/>
      <w:autoSpaceDN w:val="0"/>
      <w:snapToGrid w:val="0"/>
      <w:spacing w:after="0" w:line="384" w:lineRule="auto"/>
      <w:jc w:val="both"/>
      <w:textAlignment w:val="baseline"/>
    </w:pPr>
    <w:rPr>
      <w:rFonts w:ascii="Batang" w:eastAsia="Gulim" w:hAnsi="Gulim" w:cs="Gulim"/>
      <w:color w:val="000000"/>
      <w:sz w:val="20"/>
      <w:szCs w:val="20"/>
      <w:lang w:val="en-GB" w:eastAsia="ko-KR"/>
    </w:rPr>
  </w:style>
  <w:style w:type="character" w:customStyle="1" w:styleId="apple-converted-space">
    <w:name w:val="apple-converted-space"/>
    <w:basedOn w:val="DefaultParagraphFont"/>
    <w:rsid w:val="009D1B8B"/>
  </w:style>
  <w:style w:type="paragraph" w:styleId="NormalWeb">
    <w:name w:val="Normal (Web)"/>
    <w:basedOn w:val="Normal"/>
    <w:uiPriority w:val="99"/>
    <w:unhideWhenUsed/>
    <w:rsid w:val="009D1B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7612"/>
    <w:rPr>
      <w:sz w:val="16"/>
      <w:szCs w:val="16"/>
    </w:rPr>
  </w:style>
  <w:style w:type="character" w:customStyle="1" w:styleId="ListParagraphChar">
    <w:name w:val="List Paragraph Char"/>
    <w:link w:val="ListParagraph"/>
    <w:uiPriority w:val="34"/>
    <w:locked/>
    <w:rsid w:val="00A30D1D"/>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5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C7"/>
  </w:style>
  <w:style w:type="paragraph" w:styleId="Footer">
    <w:name w:val="footer"/>
    <w:basedOn w:val="Normal"/>
    <w:link w:val="FooterChar"/>
    <w:uiPriority w:val="99"/>
    <w:unhideWhenUsed/>
    <w:rsid w:val="0095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C7"/>
  </w:style>
  <w:style w:type="paragraph" w:styleId="CommentText">
    <w:name w:val="annotation text"/>
    <w:basedOn w:val="Normal"/>
    <w:link w:val="CommentTextChar"/>
    <w:uiPriority w:val="99"/>
    <w:unhideWhenUsed/>
    <w:rsid w:val="00761738"/>
    <w:pPr>
      <w:spacing w:line="240" w:lineRule="auto"/>
    </w:pPr>
    <w:rPr>
      <w:sz w:val="20"/>
      <w:szCs w:val="20"/>
    </w:rPr>
  </w:style>
  <w:style w:type="character" w:customStyle="1" w:styleId="CommentTextChar">
    <w:name w:val="Comment Text Char"/>
    <w:basedOn w:val="DefaultParagraphFont"/>
    <w:link w:val="CommentText"/>
    <w:uiPriority w:val="99"/>
    <w:rsid w:val="00761738"/>
    <w:rPr>
      <w:sz w:val="20"/>
      <w:szCs w:val="20"/>
    </w:rPr>
  </w:style>
  <w:style w:type="paragraph" w:styleId="CommentSubject">
    <w:name w:val="annotation subject"/>
    <w:basedOn w:val="CommentText"/>
    <w:next w:val="CommentText"/>
    <w:link w:val="CommentSubjectChar"/>
    <w:uiPriority w:val="99"/>
    <w:semiHidden/>
    <w:unhideWhenUsed/>
    <w:rsid w:val="00761738"/>
    <w:rPr>
      <w:b/>
      <w:bCs/>
    </w:rPr>
  </w:style>
  <w:style w:type="character" w:customStyle="1" w:styleId="CommentSubjectChar">
    <w:name w:val="Comment Subject Char"/>
    <w:basedOn w:val="CommentTextChar"/>
    <w:link w:val="CommentSubject"/>
    <w:uiPriority w:val="99"/>
    <w:semiHidden/>
    <w:rsid w:val="00761738"/>
    <w:rPr>
      <w:b/>
      <w:bCs/>
      <w:sz w:val="20"/>
      <w:szCs w:val="20"/>
    </w:rPr>
  </w:style>
  <w:style w:type="paragraph" w:styleId="BalloonText">
    <w:name w:val="Balloon Text"/>
    <w:basedOn w:val="Normal"/>
    <w:link w:val="BalloonTextChar"/>
    <w:uiPriority w:val="99"/>
    <w:semiHidden/>
    <w:unhideWhenUsed/>
    <w:rsid w:val="0076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738"/>
    <w:rPr>
      <w:rFonts w:ascii="Segoe UI" w:hAnsi="Segoe UI" w:cs="Segoe UI"/>
      <w:sz w:val="18"/>
      <w:szCs w:val="18"/>
    </w:rPr>
  </w:style>
  <w:style w:type="character" w:styleId="Hyperlink">
    <w:name w:val="Hyperlink"/>
    <w:basedOn w:val="DefaultParagraphFont"/>
    <w:uiPriority w:val="99"/>
    <w:unhideWhenUsed/>
    <w:rsid w:val="00F33AAD"/>
    <w:rPr>
      <w:color w:val="0563C1" w:themeColor="hyperlink"/>
      <w:u w:val="single"/>
    </w:rPr>
  </w:style>
  <w:style w:type="character" w:styleId="UnresolvedMention">
    <w:name w:val="Unresolved Mention"/>
    <w:basedOn w:val="DefaultParagraphFont"/>
    <w:uiPriority w:val="99"/>
    <w:semiHidden/>
    <w:unhideWhenUsed/>
    <w:rsid w:val="00F5294D"/>
    <w:rPr>
      <w:color w:val="605E5C"/>
      <w:shd w:val="clear" w:color="auto" w:fill="E1DFDD"/>
    </w:rPr>
  </w:style>
  <w:style w:type="paragraph" w:styleId="Revision">
    <w:name w:val="Revision"/>
    <w:hidden/>
    <w:uiPriority w:val="99"/>
    <w:semiHidden/>
    <w:rsid w:val="00F904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5312">
      <w:bodyDiv w:val="1"/>
      <w:marLeft w:val="0"/>
      <w:marRight w:val="0"/>
      <w:marTop w:val="0"/>
      <w:marBottom w:val="0"/>
      <w:divBdr>
        <w:top w:val="none" w:sz="0" w:space="0" w:color="auto"/>
        <w:left w:val="none" w:sz="0" w:space="0" w:color="auto"/>
        <w:bottom w:val="none" w:sz="0" w:space="0" w:color="auto"/>
        <w:right w:val="none" w:sz="0" w:space="0" w:color="auto"/>
      </w:divBdr>
      <w:divsChild>
        <w:div w:id="207573158">
          <w:marLeft w:val="1066"/>
          <w:marRight w:val="0"/>
          <w:marTop w:val="0"/>
          <w:marBottom w:val="0"/>
          <w:divBdr>
            <w:top w:val="none" w:sz="0" w:space="0" w:color="auto"/>
            <w:left w:val="none" w:sz="0" w:space="0" w:color="auto"/>
            <w:bottom w:val="none" w:sz="0" w:space="0" w:color="auto"/>
            <w:right w:val="none" w:sz="0" w:space="0" w:color="auto"/>
          </w:divBdr>
        </w:div>
        <w:div w:id="580024285">
          <w:marLeft w:val="1066"/>
          <w:marRight w:val="0"/>
          <w:marTop w:val="0"/>
          <w:marBottom w:val="0"/>
          <w:divBdr>
            <w:top w:val="none" w:sz="0" w:space="0" w:color="auto"/>
            <w:left w:val="none" w:sz="0" w:space="0" w:color="auto"/>
            <w:bottom w:val="none" w:sz="0" w:space="0" w:color="auto"/>
            <w:right w:val="none" w:sz="0" w:space="0" w:color="auto"/>
          </w:divBdr>
        </w:div>
        <w:div w:id="1535801815">
          <w:marLeft w:val="1066"/>
          <w:marRight w:val="0"/>
          <w:marTop w:val="0"/>
          <w:marBottom w:val="0"/>
          <w:divBdr>
            <w:top w:val="none" w:sz="0" w:space="0" w:color="auto"/>
            <w:left w:val="none" w:sz="0" w:space="0" w:color="auto"/>
            <w:bottom w:val="none" w:sz="0" w:space="0" w:color="auto"/>
            <w:right w:val="none" w:sz="0" w:space="0" w:color="auto"/>
          </w:divBdr>
        </w:div>
        <w:div w:id="1577470969">
          <w:marLeft w:val="1066"/>
          <w:marRight w:val="0"/>
          <w:marTop w:val="0"/>
          <w:marBottom w:val="0"/>
          <w:divBdr>
            <w:top w:val="none" w:sz="0" w:space="0" w:color="auto"/>
            <w:left w:val="none" w:sz="0" w:space="0" w:color="auto"/>
            <w:bottom w:val="none" w:sz="0" w:space="0" w:color="auto"/>
            <w:right w:val="none" w:sz="0" w:space="0" w:color="auto"/>
          </w:divBdr>
        </w:div>
        <w:div w:id="1755738490">
          <w:marLeft w:val="1066"/>
          <w:marRight w:val="0"/>
          <w:marTop w:val="0"/>
          <w:marBottom w:val="0"/>
          <w:divBdr>
            <w:top w:val="none" w:sz="0" w:space="0" w:color="auto"/>
            <w:left w:val="none" w:sz="0" w:space="0" w:color="auto"/>
            <w:bottom w:val="none" w:sz="0" w:space="0" w:color="auto"/>
            <w:right w:val="none" w:sz="0" w:space="0" w:color="auto"/>
          </w:divBdr>
        </w:div>
        <w:div w:id="2094693424">
          <w:marLeft w:val="1066"/>
          <w:marRight w:val="0"/>
          <w:marTop w:val="0"/>
          <w:marBottom w:val="0"/>
          <w:divBdr>
            <w:top w:val="none" w:sz="0" w:space="0" w:color="auto"/>
            <w:left w:val="none" w:sz="0" w:space="0" w:color="auto"/>
            <w:bottom w:val="none" w:sz="0" w:space="0" w:color="auto"/>
            <w:right w:val="none" w:sz="0" w:space="0" w:color="auto"/>
          </w:divBdr>
        </w:div>
      </w:divsChild>
    </w:div>
    <w:div w:id="17869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rvpf.org"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11153</Characters>
  <Application>Microsoft Office Word</Application>
  <DocSecurity>0</DocSecurity>
  <Lines>218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Phionah Kurama</dc:creator>
  <cp:keywords/>
  <dc:description/>
  <cp:lastModifiedBy>Karungi Kajura</cp:lastModifiedBy>
  <cp:revision>2</cp:revision>
  <cp:lastPrinted>2022-08-25T23:16:00Z</cp:lastPrinted>
  <dcterms:created xsi:type="dcterms:W3CDTF">2025-11-18T11:18:00Z</dcterms:created>
  <dcterms:modified xsi:type="dcterms:W3CDTF">2025-11-18T11:18:00Z</dcterms:modified>
</cp:coreProperties>
</file>